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6574" w:rsidRDefault="005262FF">
      <w:pPr>
        <w:jc w:val="center"/>
        <w:rPr>
          <w:b/>
          <w:sz w:val="44"/>
          <w:szCs w:val="44"/>
        </w:rPr>
      </w:pPr>
      <w:r w:rsidRPr="005262FF">
        <w:rPr>
          <w:rFonts w:hint="eastAsia"/>
          <w:b/>
          <w:sz w:val="44"/>
          <w:szCs w:val="44"/>
        </w:rPr>
        <w:t>东莞（韶关）产业转移工业</w:t>
      </w:r>
      <w:proofErr w:type="gramStart"/>
      <w:r w:rsidRPr="005262FF">
        <w:rPr>
          <w:rFonts w:hint="eastAsia"/>
          <w:b/>
          <w:sz w:val="44"/>
          <w:szCs w:val="44"/>
        </w:rPr>
        <w:t>园保障房（两限房</w:t>
      </w:r>
      <w:proofErr w:type="gramEnd"/>
      <w:r w:rsidRPr="005262FF">
        <w:rPr>
          <w:rFonts w:hint="eastAsia"/>
          <w:b/>
          <w:sz w:val="44"/>
          <w:szCs w:val="44"/>
        </w:rPr>
        <w:t>）及配套公建设施项目</w:t>
      </w:r>
      <w:r w:rsidRPr="005262FF">
        <w:rPr>
          <w:rFonts w:hint="eastAsia"/>
          <w:b/>
          <w:sz w:val="44"/>
          <w:szCs w:val="44"/>
        </w:rPr>
        <w:t>-</w:t>
      </w:r>
      <w:r w:rsidRPr="005262FF">
        <w:rPr>
          <w:rFonts w:hint="eastAsia"/>
          <w:b/>
          <w:sz w:val="44"/>
          <w:szCs w:val="44"/>
        </w:rPr>
        <w:t>电梯采购安装</w:t>
      </w:r>
    </w:p>
    <w:p w:rsidR="00F40B9C" w:rsidRDefault="001348D1">
      <w:pPr>
        <w:jc w:val="center"/>
        <w:rPr>
          <w:b/>
          <w:sz w:val="44"/>
          <w:szCs w:val="44"/>
        </w:rPr>
      </w:pPr>
      <w:r>
        <w:rPr>
          <w:rFonts w:hint="eastAsia"/>
          <w:b/>
          <w:sz w:val="44"/>
          <w:szCs w:val="44"/>
        </w:rPr>
        <w:t>（</w:t>
      </w:r>
      <w:r w:rsidR="00DE6574">
        <w:rPr>
          <w:rFonts w:hint="eastAsia"/>
          <w:b/>
          <w:sz w:val="44"/>
          <w:szCs w:val="44"/>
        </w:rPr>
        <w:t>补充通知二</w:t>
      </w:r>
      <w:r>
        <w:rPr>
          <w:rFonts w:hint="eastAsia"/>
          <w:b/>
          <w:sz w:val="44"/>
          <w:szCs w:val="44"/>
        </w:rPr>
        <w:t>）</w:t>
      </w:r>
    </w:p>
    <w:p w:rsidR="00F40B9C" w:rsidRDefault="001348D1">
      <w:pPr>
        <w:jc w:val="center"/>
        <w:rPr>
          <w:b/>
          <w:sz w:val="32"/>
          <w:szCs w:val="32"/>
        </w:rPr>
      </w:pPr>
      <w:r>
        <w:rPr>
          <w:rFonts w:hint="eastAsia"/>
          <w:b/>
          <w:sz w:val="32"/>
          <w:szCs w:val="32"/>
        </w:rPr>
        <w:t>（</w:t>
      </w:r>
      <w:r w:rsidR="005262FF">
        <w:rPr>
          <w:rFonts w:hint="eastAsia"/>
          <w:b/>
          <w:sz w:val="32"/>
          <w:szCs w:val="32"/>
        </w:rPr>
        <w:t>项目</w:t>
      </w:r>
      <w:r>
        <w:rPr>
          <w:rFonts w:hint="eastAsia"/>
          <w:b/>
          <w:sz w:val="32"/>
          <w:szCs w:val="32"/>
        </w:rPr>
        <w:t>编号：</w:t>
      </w:r>
      <w:r w:rsidR="005262FF">
        <w:rPr>
          <w:rFonts w:hint="eastAsia"/>
          <w:b/>
          <w:sz w:val="32"/>
          <w:szCs w:val="32"/>
        </w:rPr>
        <w:t>TTWY-21041</w:t>
      </w:r>
      <w:r>
        <w:rPr>
          <w:rFonts w:hint="eastAsia"/>
          <w:b/>
          <w:sz w:val="32"/>
          <w:szCs w:val="32"/>
        </w:rPr>
        <w:t>）</w:t>
      </w:r>
    </w:p>
    <w:p w:rsidR="00F40B9C" w:rsidRDefault="001348D1">
      <w:pPr>
        <w:spacing w:line="360" w:lineRule="auto"/>
        <w:jc w:val="left"/>
        <w:rPr>
          <w:b/>
          <w:sz w:val="24"/>
          <w:szCs w:val="24"/>
        </w:rPr>
      </w:pPr>
      <w:r>
        <w:rPr>
          <w:rFonts w:hint="eastAsia"/>
          <w:b/>
          <w:sz w:val="24"/>
          <w:szCs w:val="24"/>
        </w:rPr>
        <w:t>各投标人：</w:t>
      </w:r>
    </w:p>
    <w:p w:rsidR="00F40B9C" w:rsidRDefault="001348D1">
      <w:pPr>
        <w:spacing w:line="360" w:lineRule="auto"/>
        <w:ind w:firstLineChars="246" w:firstLine="593"/>
        <w:jc w:val="left"/>
        <w:rPr>
          <w:b/>
          <w:sz w:val="24"/>
          <w:szCs w:val="24"/>
        </w:rPr>
      </w:pPr>
      <w:r>
        <w:rPr>
          <w:rFonts w:hint="eastAsia"/>
          <w:b/>
          <w:sz w:val="24"/>
          <w:szCs w:val="24"/>
        </w:rPr>
        <w:t>对于</w:t>
      </w:r>
      <w:r>
        <w:rPr>
          <w:rFonts w:hint="eastAsia"/>
          <w:b/>
          <w:sz w:val="24"/>
          <w:szCs w:val="24"/>
        </w:rPr>
        <w:t>20</w:t>
      </w:r>
      <w:r w:rsidR="005262FF">
        <w:rPr>
          <w:rFonts w:hint="eastAsia"/>
          <w:b/>
          <w:sz w:val="24"/>
          <w:szCs w:val="24"/>
        </w:rPr>
        <w:t>21</w:t>
      </w:r>
      <w:r>
        <w:rPr>
          <w:rFonts w:hint="eastAsia"/>
          <w:b/>
          <w:sz w:val="24"/>
          <w:szCs w:val="24"/>
        </w:rPr>
        <w:t>年</w:t>
      </w:r>
      <w:r>
        <w:rPr>
          <w:rFonts w:hint="eastAsia"/>
          <w:b/>
          <w:sz w:val="24"/>
          <w:szCs w:val="24"/>
        </w:rPr>
        <w:t>5</w:t>
      </w:r>
      <w:r>
        <w:rPr>
          <w:rFonts w:hint="eastAsia"/>
          <w:b/>
          <w:sz w:val="24"/>
          <w:szCs w:val="24"/>
        </w:rPr>
        <w:t>月</w:t>
      </w:r>
      <w:r w:rsidR="005262FF">
        <w:rPr>
          <w:rFonts w:hint="eastAsia"/>
          <w:b/>
          <w:sz w:val="24"/>
          <w:szCs w:val="24"/>
        </w:rPr>
        <w:t>21</w:t>
      </w:r>
      <w:r>
        <w:rPr>
          <w:rFonts w:hint="eastAsia"/>
          <w:b/>
          <w:sz w:val="24"/>
          <w:szCs w:val="24"/>
        </w:rPr>
        <w:t>日在</w:t>
      </w:r>
      <w:r w:rsidR="005262FF" w:rsidRPr="005262FF">
        <w:rPr>
          <w:rFonts w:hint="eastAsia"/>
          <w:b/>
          <w:sz w:val="24"/>
          <w:szCs w:val="24"/>
        </w:rPr>
        <w:t>中国采购与招标网、东莞市莞城建筑工程有限公司网、广东泰通伟业工程咨询有限公司网</w:t>
      </w:r>
      <w:r>
        <w:rPr>
          <w:rFonts w:hint="eastAsia"/>
          <w:b/>
          <w:sz w:val="24"/>
          <w:szCs w:val="24"/>
        </w:rPr>
        <w:t>发出的《</w:t>
      </w:r>
      <w:r w:rsidR="005262FF" w:rsidRPr="005262FF">
        <w:rPr>
          <w:rFonts w:hint="eastAsia"/>
          <w:b/>
          <w:sz w:val="24"/>
          <w:szCs w:val="24"/>
        </w:rPr>
        <w:t>东莞（韶关）产业转移工业园保障房（两限房）及配套公建设施项目</w:t>
      </w:r>
      <w:r w:rsidR="005262FF" w:rsidRPr="005262FF">
        <w:rPr>
          <w:rFonts w:hint="eastAsia"/>
          <w:b/>
          <w:sz w:val="24"/>
          <w:szCs w:val="24"/>
        </w:rPr>
        <w:t>-</w:t>
      </w:r>
      <w:r w:rsidR="005262FF" w:rsidRPr="005262FF">
        <w:rPr>
          <w:rFonts w:hint="eastAsia"/>
          <w:b/>
          <w:sz w:val="24"/>
          <w:szCs w:val="24"/>
        </w:rPr>
        <w:t>电梯采购安装</w:t>
      </w:r>
      <w:r>
        <w:rPr>
          <w:rFonts w:hint="eastAsia"/>
          <w:b/>
          <w:sz w:val="24"/>
          <w:szCs w:val="24"/>
        </w:rPr>
        <w:t>的招标文件》作如下答疑：</w:t>
      </w:r>
    </w:p>
    <w:p w:rsidR="00F40B9C" w:rsidRDefault="001348D1" w:rsidP="00641E74">
      <w:pPr>
        <w:spacing w:line="440" w:lineRule="exact"/>
        <w:rPr>
          <w:sz w:val="24"/>
          <w:szCs w:val="24"/>
        </w:rPr>
      </w:pPr>
      <w:r>
        <w:rPr>
          <w:rFonts w:hint="eastAsia"/>
          <w:b/>
          <w:sz w:val="24"/>
          <w:szCs w:val="24"/>
        </w:rPr>
        <w:t>1</w:t>
      </w:r>
      <w:r>
        <w:rPr>
          <w:rFonts w:hint="eastAsia"/>
          <w:b/>
          <w:sz w:val="24"/>
          <w:szCs w:val="24"/>
        </w:rPr>
        <w:t>、问：</w:t>
      </w:r>
      <w:r w:rsidR="00576380" w:rsidRPr="00576380">
        <w:rPr>
          <w:rFonts w:hint="eastAsia"/>
          <w:sz w:val="24"/>
          <w:szCs w:val="24"/>
        </w:rPr>
        <w:t>招标文件</w:t>
      </w:r>
      <w:r w:rsidR="00576380" w:rsidRPr="00576380">
        <w:rPr>
          <w:rFonts w:hint="eastAsia"/>
          <w:sz w:val="24"/>
          <w:szCs w:val="24"/>
        </w:rPr>
        <w:t>P3</w:t>
      </w:r>
      <w:r w:rsidR="000D7E9D">
        <w:rPr>
          <w:rFonts w:hint="eastAsia"/>
          <w:sz w:val="24"/>
          <w:szCs w:val="24"/>
        </w:rPr>
        <w:t>1</w:t>
      </w:r>
      <w:r w:rsidR="00576380" w:rsidRPr="00576380">
        <w:rPr>
          <w:rFonts w:hint="eastAsia"/>
          <w:sz w:val="24"/>
          <w:szCs w:val="24"/>
        </w:rPr>
        <w:t>第四篇评标工作大纲的评分标准和细则商务部分：“企业认证：投标人获得由国家认证认可监督管理部门批准设立等认证机构颁发并在有效期内的</w:t>
      </w:r>
      <w:r w:rsidR="00576380" w:rsidRPr="00576380">
        <w:rPr>
          <w:rFonts w:hint="eastAsia"/>
          <w:sz w:val="24"/>
          <w:szCs w:val="24"/>
        </w:rPr>
        <w:t>ISO</w:t>
      </w:r>
      <w:r w:rsidR="00576380" w:rsidRPr="00576380">
        <w:rPr>
          <w:rFonts w:hint="eastAsia"/>
          <w:sz w:val="24"/>
          <w:szCs w:val="24"/>
        </w:rPr>
        <w:t>质量管理体系认证、环境管理体系认证和职业健康安全管理体系认证的，每个得</w:t>
      </w:r>
      <w:r w:rsidR="00576380" w:rsidRPr="00576380">
        <w:rPr>
          <w:rFonts w:hint="eastAsia"/>
          <w:sz w:val="24"/>
          <w:szCs w:val="24"/>
        </w:rPr>
        <w:t>1</w:t>
      </w:r>
      <w:r w:rsidR="00576380" w:rsidRPr="00576380">
        <w:rPr>
          <w:rFonts w:hint="eastAsia"/>
          <w:sz w:val="24"/>
          <w:szCs w:val="24"/>
        </w:rPr>
        <w:t>分，最高得</w:t>
      </w:r>
      <w:r w:rsidR="00576380" w:rsidRPr="00576380">
        <w:rPr>
          <w:rFonts w:hint="eastAsia"/>
          <w:sz w:val="24"/>
          <w:szCs w:val="24"/>
        </w:rPr>
        <w:t>3</w:t>
      </w:r>
      <w:r w:rsidR="00576380" w:rsidRPr="00576380">
        <w:rPr>
          <w:rFonts w:hint="eastAsia"/>
          <w:sz w:val="24"/>
          <w:szCs w:val="24"/>
        </w:rPr>
        <w:t>分。”</w:t>
      </w:r>
      <w:r w:rsidR="00576380" w:rsidRPr="00DF0395">
        <w:rPr>
          <w:rFonts w:hint="eastAsia"/>
          <w:sz w:val="24"/>
          <w:szCs w:val="24"/>
        </w:rPr>
        <w:t>请问投标人为代理商时</w:t>
      </w:r>
      <w:r w:rsidR="00027776" w:rsidRPr="00DF0395">
        <w:rPr>
          <w:rFonts w:hint="eastAsia"/>
          <w:sz w:val="24"/>
          <w:szCs w:val="24"/>
        </w:rPr>
        <w:t>，</w:t>
      </w:r>
      <w:r w:rsidR="00576380" w:rsidRPr="00DF0395">
        <w:rPr>
          <w:rFonts w:hint="eastAsia"/>
          <w:sz w:val="24"/>
          <w:szCs w:val="24"/>
        </w:rPr>
        <w:t>提供厂商获得由国家认证认可监督管理部门批准设立等认证机构颁发并在有效期内的</w:t>
      </w:r>
      <w:r w:rsidR="00576380" w:rsidRPr="00DF0395">
        <w:rPr>
          <w:rFonts w:hint="eastAsia"/>
          <w:sz w:val="24"/>
          <w:szCs w:val="24"/>
        </w:rPr>
        <w:t>ISO</w:t>
      </w:r>
      <w:r w:rsidR="00576380" w:rsidRPr="00DF0395">
        <w:rPr>
          <w:rFonts w:hint="eastAsia"/>
          <w:sz w:val="24"/>
          <w:szCs w:val="24"/>
        </w:rPr>
        <w:t>质量管理体系认证、环境管理体系认证和职业健康安全管理体系认证的是否予以认可？</w:t>
      </w:r>
    </w:p>
    <w:p w:rsidR="00F40B9C" w:rsidRDefault="001348D1" w:rsidP="00641E74">
      <w:pPr>
        <w:spacing w:line="440" w:lineRule="exact"/>
        <w:rPr>
          <w:sz w:val="24"/>
          <w:szCs w:val="24"/>
        </w:rPr>
      </w:pPr>
      <w:r>
        <w:rPr>
          <w:rFonts w:hint="eastAsia"/>
          <w:b/>
          <w:sz w:val="24"/>
          <w:szCs w:val="24"/>
        </w:rPr>
        <w:t>答：</w:t>
      </w:r>
      <w:r w:rsidR="00C02FA2">
        <w:rPr>
          <w:sz w:val="24"/>
          <w:szCs w:val="24"/>
        </w:rPr>
        <w:t xml:space="preserve"> </w:t>
      </w:r>
      <w:r w:rsidR="00692C2D">
        <w:rPr>
          <w:sz w:val="24"/>
          <w:szCs w:val="24"/>
        </w:rPr>
        <w:t>认可</w:t>
      </w:r>
      <w:r w:rsidR="00BF6AEF">
        <w:rPr>
          <w:rFonts w:hint="eastAsia"/>
          <w:sz w:val="24"/>
          <w:szCs w:val="24"/>
        </w:rPr>
        <w:t>。</w:t>
      </w:r>
    </w:p>
    <w:p w:rsidR="00576380" w:rsidRPr="00DF0395" w:rsidRDefault="00692C2D" w:rsidP="00641E74">
      <w:pPr>
        <w:spacing w:line="440" w:lineRule="exact"/>
        <w:rPr>
          <w:sz w:val="24"/>
          <w:szCs w:val="24"/>
        </w:rPr>
      </w:pPr>
      <w:r w:rsidRPr="00576380">
        <w:rPr>
          <w:rFonts w:hint="eastAsia"/>
          <w:b/>
          <w:sz w:val="24"/>
          <w:szCs w:val="24"/>
        </w:rPr>
        <w:t>2</w:t>
      </w:r>
      <w:r w:rsidRPr="00576380">
        <w:rPr>
          <w:rFonts w:hint="eastAsia"/>
          <w:b/>
          <w:sz w:val="24"/>
          <w:szCs w:val="24"/>
        </w:rPr>
        <w:t>、问：</w:t>
      </w:r>
      <w:r w:rsidR="00576380" w:rsidRPr="00576380">
        <w:rPr>
          <w:rFonts w:hint="eastAsia"/>
          <w:sz w:val="24"/>
          <w:szCs w:val="24"/>
        </w:rPr>
        <w:t>招标文件</w:t>
      </w:r>
      <w:r w:rsidR="00576380" w:rsidRPr="00576380">
        <w:rPr>
          <w:rFonts w:hint="eastAsia"/>
          <w:sz w:val="24"/>
          <w:szCs w:val="24"/>
        </w:rPr>
        <w:t>P3</w:t>
      </w:r>
      <w:r w:rsidR="000D7E9D">
        <w:rPr>
          <w:rFonts w:hint="eastAsia"/>
          <w:sz w:val="24"/>
          <w:szCs w:val="24"/>
        </w:rPr>
        <w:t>1</w:t>
      </w:r>
      <w:r w:rsidR="00576380" w:rsidRPr="00576380">
        <w:rPr>
          <w:rFonts w:hint="eastAsia"/>
          <w:sz w:val="24"/>
          <w:szCs w:val="24"/>
        </w:rPr>
        <w:t>第四篇评标工作大纲的评分标准和细则商务部分：“</w:t>
      </w:r>
      <w:r w:rsidR="000D7E9D" w:rsidRPr="000D7E9D">
        <w:rPr>
          <w:rFonts w:hint="eastAsia"/>
          <w:sz w:val="24"/>
          <w:szCs w:val="24"/>
        </w:rPr>
        <w:t>所投品牌厂商质量荣誉，近三年（自</w:t>
      </w:r>
      <w:r w:rsidR="000D7E9D" w:rsidRPr="000D7E9D">
        <w:rPr>
          <w:rFonts w:hint="eastAsia"/>
          <w:sz w:val="24"/>
          <w:szCs w:val="24"/>
        </w:rPr>
        <w:t>2018</w:t>
      </w:r>
      <w:r w:rsidR="000D7E9D" w:rsidRPr="000D7E9D">
        <w:rPr>
          <w:rFonts w:hint="eastAsia"/>
          <w:sz w:val="24"/>
          <w:szCs w:val="24"/>
        </w:rPr>
        <w:t>年</w:t>
      </w:r>
      <w:r w:rsidR="000D7E9D" w:rsidRPr="000D7E9D">
        <w:rPr>
          <w:rFonts w:hint="eastAsia"/>
          <w:sz w:val="24"/>
          <w:szCs w:val="24"/>
        </w:rPr>
        <w:t>1</w:t>
      </w:r>
      <w:r w:rsidR="000D7E9D" w:rsidRPr="000D7E9D">
        <w:rPr>
          <w:rFonts w:hint="eastAsia"/>
          <w:sz w:val="24"/>
          <w:szCs w:val="24"/>
        </w:rPr>
        <w:t>月</w:t>
      </w:r>
      <w:r w:rsidR="000D7E9D" w:rsidRPr="000D7E9D">
        <w:rPr>
          <w:rFonts w:hint="eastAsia"/>
          <w:sz w:val="24"/>
          <w:szCs w:val="24"/>
        </w:rPr>
        <w:t>1</w:t>
      </w:r>
      <w:r w:rsidR="000D7E9D" w:rsidRPr="000D7E9D">
        <w:rPr>
          <w:rFonts w:hint="eastAsia"/>
          <w:sz w:val="24"/>
          <w:szCs w:val="24"/>
        </w:rPr>
        <w:t>日以来），投标品牌厂商获得国家级（全国质量协会或者国家技监总局颁发）质量荣誉证书的得</w:t>
      </w:r>
      <w:r w:rsidR="000D7E9D" w:rsidRPr="000D7E9D">
        <w:rPr>
          <w:rFonts w:hint="eastAsia"/>
          <w:sz w:val="24"/>
          <w:szCs w:val="24"/>
        </w:rPr>
        <w:t>4</w:t>
      </w:r>
      <w:r w:rsidR="000D7E9D" w:rsidRPr="000D7E9D">
        <w:rPr>
          <w:rFonts w:hint="eastAsia"/>
          <w:sz w:val="24"/>
          <w:szCs w:val="24"/>
        </w:rPr>
        <w:t>分；获得省级得</w:t>
      </w:r>
      <w:r w:rsidR="000D7E9D" w:rsidRPr="000D7E9D">
        <w:rPr>
          <w:rFonts w:hint="eastAsia"/>
          <w:sz w:val="24"/>
          <w:szCs w:val="24"/>
        </w:rPr>
        <w:t>2</w:t>
      </w:r>
      <w:r w:rsidR="000D7E9D" w:rsidRPr="000D7E9D">
        <w:rPr>
          <w:rFonts w:hint="eastAsia"/>
          <w:sz w:val="24"/>
          <w:szCs w:val="24"/>
        </w:rPr>
        <w:t>分；获得地市级得</w:t>
      </w:r>
      <w:r w:rsidR="000D7E9D" w:rsidRPr="000D7E9D">
        <w:rPr>
          <w:rFonts w:hint="eastAsia"/>
          <w:sz w:val="24"/>
          <w:szCs w:val="24"/>
        </w:rPr>
        <w:t>1</w:t>
      </w:r>
      <w:r w:rsidR="000D7E9D" w:rsidRPr="000D7E9D">
        <w:rPr>
          <w:rFonts w:hint="eastAsia"/>
          <w:sz w:val="24"/>
          <w:szCs w:val="24"/>
        </w:rPr>
        <w:t>分。</w:t>
      </w:r>
      <w:r w:rsidR="00576380" w:rsidRPr="00576380">
        <w:rPr>
          <w:rFonts w:hint="eastAsia"/>
          <w:sz w:val="24"/>
          <w:szCs w:val="24"/>
        </w:rPr>
        <w:t>”</w:t>
      </w:r>
      <w:r w:rsidR="00576380" w:rsidRPr="00DF0395">
        <w:rPr>
          <w:rFonts w:hint="eastAsia"/>
          <w:sz w:val="24"/>
          <w:szCs w:val="24"/>
        </w:rPr>
        <w:t>请问投标品牌厂商获得国家级（中国质量认证机构颁发）质量荣誉证书</w:t>
      </w:r>
      <w:r w:rsidR="00ED3F22" w:rsidRPr="00DF0395">
        <w:rPr>
          <w:rFonts w:hint="eastAsia"/>
          <w:sz w:val="24"/>
          <w:szCs w:val="24"/>
        </w:rPr>
        <w:t>得</w:t>
      </w:r>
      <w:r w:rsidR="00ED3F22" w:rsidRPr="00DF0395">
        <w:rPr>
          <w:rFonts w:hint="eastAsia"/>
          <w:sz w:val="24"/>
          <w:szCs w:val="24"/>
        </w:rPr>
        <w:t>4</w:t>
      </w:r>
      <w:r w:rsidR="00ED3F22" w:rsidRPr="00DF0395">
        <w:rPr>
          <w:rFonts w:hint="eastAsia"/>
          <w:sz w:val="24"/>
          <w:szCs w:val="24"/>
        </w:rPr>
        <w:t>分</w:t>
      </w:r>
      <w:r w:rsidR="00B22AB5" w:rsidRPr="00DF0395">
        <w:rPr>
          <w:rFonts w:hint="eastAsia"/>
          <w:sz w:val="24"/>
          <w:szCs w:val="24"/>
        </w:rPr>
        <w:t>；</w:t>
      </w:r>
      <w:r w:rsidR="00ED3F22" w:rsidRPr="00DF0395">
        <w:rPr>
          <w:rFonts w:hint="eastAsia"/>
          <w:sz w:val="24"/>
          <w:szCs w:val="24"/>
        </w:rPr>
        <w:t>获得省级得</w:t>
      </w:r>
      <w:r w:rsidR="00ED3F22" w:rsidRPr="00DF0395">
        <w:rPr>
          <w:rFonts w:hint="eastAsia"/>
          <w:sz w:val="24"/>
          <w:szCs w:val="24"/>
        </w:rPr>
        <w:t>2</w:t>
      </w:r>
      <w:r w:rsidR="00ED3F22" w:rsidRPr="00DF0395">
        <w:rPr>
          <w:rFonts w:hint="eastAsia"/>
          <w:sz w:val="24"/>
          <w:szCs w:val="24"/>
        </w:rPr>
        <w:t>分</w:t>
      </w:r>
      <w:r w:rsidR="00B22AB5" w:rsidRPr="00DF0395">
        <w:rPr>
          <w:rFonts w:hint="eastAsia"/>
          <w:sz w:val="24"/>
          <w:szCs w:val="24"/>
        </w:rPr>
        <w:t>；</w:t>
      </w:r>
      <w:r w:rsidR="00ED3F22" w:rsidRPr="00DF0395">
        <w:rPr>
          <w:rFonts w:hint="eastAsia"/>
          <w:sz w:val="24"/>
          <w:szCs w:val="24"/>
        </w:rPr>
        <w:t>获得市级得</w:t>
      </w:r>
      <w:r w:rsidR="00ED3F22" w:rsidRPr="00DF0395">
        <w:rPr>
          <w:rFonts w:hint="eastAsia"/>
          <w:sz w:val="24"/>
          <w:szCs w:val="24"/>
        </w:rPr>
        <w:t>1</w:t>
      </w:r>
      <w:r w:rsidR="00ED3F22" w:rsidRPr="00DF0395">
        <w:rPr>
          <w:rFonts w:hint="eastAsia"/>
          <w:sz w:val="24"/>
          <w:szCs w:val="24"/>
        </w:rPr>
        <w:t>分</w:t>
      </w:r>
      <w:r w:rsidR="00B22AB5" w:rsidRPr="00DF0395">
        <w:rPr>
          <w:rFonts w:hint="eastAsia"/>
          <w:sz w:val="24"/>
          <w:szCs w:val="24"/>
        </w:rPr>
        <w:t>。</w:t>
      </w:r>
      <w:r w:rsidR="00576380" w:rsidRPr="00DF0395">
        <w:rPr>
          <w:rFonts w:hint="eastAsia"/>
          <w:sz w:val="24"/>
          <w:szCs w:val="24"/>
        </w:rPr>
        <w:t>是否予以认可？</w:t>
      </w:r>
    </w:p>
    <w:p w:rsidR="00692C2D" w:rsidRDefault="00692C2D" w:rsidP="00641E74">
      <w:pPr>
        <w:spacing w:line="440" w:lineRule="exact"/>
        <w:rPr>
          <w:sz w:val="24"/>
          <w:szCs w:val="24"/>
        </w:rPr>
      </w:pPr>
      <w:r w:rsidRPr="00DF0395">
        <w:rPr>
          <w:rFonts w:hint="eastAsia"/>
          <w:b/>
          <w:sz w:val="24"/>
          <w:szCs w:val="24"/>
        </w:rPr>
        <w:t>答：</w:t>
      </w:r>
      <w:r w:rsidRPr="00DF0395">
        <w:rPr>
          <w:sz w:val="24"/>
          <w:szCs w:val="24"/>
        </w:rPr>
        <w:t xml:space="preserve"> </w:t>
      </w:r>
      <w:r w:rsidR="00ED3F22" w:rsidRPr="00DF0395">
        <w:rPr>
          <w:sz w:val="24"/>
          <w:szCs w:val="24"/>
        </w:rPr>
        <w:t>一并</w:t>
      </w:r>
      <w:r w:rsidRPr="00DF0395">
        <w:rPr>
          <w:sz w:val="24"/>
          <w:szCs w:val="24"/>
        </w:rPr>
        <w:t>认可</w:t>
      </w:r>
      <w:r w:rsidR="00D07352" w:rsidRPr="00DF0395">
        <w:rPr>
          <w:rFonts w:hint="eastAsia"/>
          <w:sz w:val="24"/>
          <w:szCs w:val="24"/>
        </w:rPr>
        <w:t>。</w:t>
      </w:r>
      <w:r w:rsidR="00ED3F22">
        <w:rPr>
          <w:sz w:val="24"/>
          <w:szCs w:val="24"/>
        </w:rPr>
        <w:t xml:space="preserve"> </w:t>
      </w:r>
      <w:bookmarkStart w:id="0" w:name="_GoBack"/>
      <w:bookmarkEnd w:id="0"/>
    </w:p>
    <w:p w:rsidR="00C02FA2" w:rsidRPr="00C02FA2" w:rsidRDefault="00692C2D" w:rsidP="009B2356">
      <w:pPr>
        <w:spacing w:line="360" w:lineRule="auto"/>
        <w:jc w:val="left"/>
        <w:rPr>
          <w:sz w:val="24"/>
          <w:szCs w:val="24"/>
        </w:rPr>
      </w:pPr>
      <w:r>
        <w:rPr>
          <w:rFonts w:hint="eastAsia"/>
          <w:sz w:val="24"/>
          <w:szCs w:val="24"/>
        </w:rPr>
        <w:t>3</w:t>
      </w:r>
      <w:r w:rsidR="00C02FA2">
        <w:rPr>
          <w:rFonts w:hint="eastAsia"/>
          <w:sz w:val="24"/>
          <w:szCs w:val="24"/>
        </w:rPr>
        <w:t>、</w:t>
      </w:r>
      <w:r w:rsidR="00C02FA2" w:rsidRPr="00C02FA2">
        <w:rPr>
          <w:rFonts w:hint="eastAsia"/>
          <w:b/>
          <w:sz w:val="24"/>
          <w:szCs w:val="24"/>
        </w:rPr>
        <w:t>问：</w:t>
      </w:r>
      <w:r w:rsidR="00C02FA2" w:rsidRPr="00C02FA2">
        <w:rPr>
          <w:rFonts w:hint="eastAsia"/>
          <w:sz w:val="24"/>
          <w:szCs w:val="24"/>
        </w:rPr>
        <w:t>招标文件</w:t>
      </w:r>
      <w:r>
        <w:rPr>
          <w:rFonts w:hint="eastAsia"/>
          <w:sz w:val="24"/>
          <w:szCs w:val="24"/>
        </w:rPr>
        <w:t>P3</w:t>
      </w:r>
      <w:r w:rsidR="000D7E9D">
        <w:rPr>
          <w:rFonts w:hint="eastAsia"/>
          <w:sz w:val="24"/>
          <w:szCs w:val="24"/>
        </w:rPr>
        <w:t>2</w:t>
      </w:r>
      <w:r w:rsidR="00C02FA2" w:rsidRPr="00C02FA2">
        <w:rPr>
          <w:rFonts w:hint="eastAsia"/>
          <w:sz w:val="24"/>
          <w:szCs w:val="24"/>
        </w:rPr>
        <w:t>第四篇评标工作大纲的评分标准和细则技术部分：“</w:t>
      </w:r>
      <w:r w:rsidR="009B2356" w:rsidRPr="009B2356">
        <w:rPr>
          <w:rFonts w:hint="eastAsia"/>
          <w:sz w:val="24"/>
          <w:szCs w:val="24"/>
        </w:rPr>
        <w:t>（</w:t>
      </w:r>
      <w:r w:rsidR="009B2356" w:rsidRPr="009B2356">
        <w:rPr>
          <w:rFonts w:hint="eastAsia"/>
          <w:sz w:val="24"/>
          <w:szCs w:val="24"/>
        </w:rPr>
        <w:t>1</w:t>
      </w:r>
      <w:r w:rsidR="009B2356" w:rsidRPr="009B2356">
        <w:rPr>
          <w:rFonts w:hint="eastAsia"/>
          <w:sz w:val="24"/>
          <w:szCs w:val="24"/>
        </w:rPr>
        <w:t>）拟投入项目人员具有人社部门颁发的中级或以上（机电类）职称的，每提一个得</w:t>
      </w:r>
      <w:r w:rsidR="009B2356" w:rsidRPr="009B2356">
        <w:rPr>
          <w:rFonts w:hint="eastAsia"/>
          <w:sz w:val="24"/>
          <w:szCs w:val="24"/>
        </w:rPr>
        <w:t>4</w:t>
      </w:r>
      <w:r w:rsidR="009B2356" w:rsidRPr="009B2356">
        <w:rPr>
          <w:rFonts w:hint="eastAsia"/>
          <w:sz w:val="24"/>
          <w:szCs w:val="24"/>
        </w:rPr>
        <w:t>分，本单项满分</w:t>
      </w:r>
      <w:r w:rsidR="009B2356" w:rsidRPr="009B2356">
        <w:rPr>
          <w:rFonts w:hint="eastAsia"/>
          <w:sz w:val="24"/>
          <w:szCs w:val="24"/>
        </w:rPr>
        <w:t>4</w:t>
      </w:r>
      <w:r w:rsidR="009B2356" w:rsidRPr="009B2356">
        <w:rPr>
          <w:rFonts w:hint="eastAsia"/>
          <w:sz w:val="24"/>
          <w:szCs w:val="24"/>
        </w:rPr>
        <w:t>分；（</w:t>
      </w:r>
      <w:r w:rsidR="009B2356" w:rsidRPr="009B2356">
        <w:rPr>
          <w:rFonts w:hint="eastAsia"/>
          <w:sz w:val="24"/>
          <w:szCs w:val="24"/>
        </w:rPr>
        <w:t>2</w:t>
      </w:r>
      <w:r w:rsidR="009B2356" w:rsidRPr="009B2356">
        <w:rPr>
          <w:rFonts w:hint="eastAsia"/>
          <w:sz w:val="24"/>
          <w:szCs w:val="24"/>
        </w:rPr>
        <w:t>）拟投入项目人员具有市场监督管理部门颁发并在有效期内的特种设备（电梯）安全管理和作业人员证，每提供一个得</w:t>
      </w:r>
      <w:r w:rsidR="009B2356" w:rsidRPr="009B2356">
        <w:rPr>
          <w:rFonts w:hint="eastAsia"/>
          <w:sz w:val="24"/>
          <w:szCs w:val="24"/>
        </w:rPr>
        <w:t>2</w:t>
      </w:r>
      <w:r w:rsidR="009B2356" w:rsidRPr="009B2356">
        <w:rPr>
          <w:rFonts w:hint="eastAsia"/>
          <w:sz w:val="24"/>
          <w:szCs w:val="24"/>
        </w:rPr>
        <w:t>分，本单项满分</w:t>
      </w:r>
      <w:r w:rsidR="009B2356" w:rsidRPr="009B2356">
        <w:rPr>
          <w:rFonts w:hint="eastAsia"/>
          <w:sz w:val="24"/>
          <w:szCs w:val="24"/>
        </w:rPr>
        <w:t>6</w:t>
      </w:r>
      <w:r w:rsidR="009B2356" w:rsidRPr="009B2356">
        <w:rPr>
          <w:rFonts w:hint="eastAsia"/>
          <w:sz w:val="24"/>
          <w:szCs w:val="24"/>
        </w:rPr>
        <w:t>分。注：须同时提有效期内的供相关证书复印件、拟投入人员开标前</w:t>
      </w:r>
      <w:r w:rsidR="009B2356" w:rsidRPr="009B2356">
        <w:rPr>
          <w:rFonts w:hint="eastAsia"/>
          <w:sz w:val="24"/>
          <w:szCs w:val="24"/>
        </w:rPr>
        <w:t>3</w:t>
      </w:r>
      <w:r w:rsidR="009B2356" w:rsidRPr="009B2356">
        <w:rPr>
          <w:rFonts w:hint="eastAsia"/>
          <w:sz w:val="24"/>
          <w:szCs w:val="24"/>
        </w:rPr>
        <w:t>个月投标人为其购买的社保凭证（不含开标当月）加盖投标人公章，如依法不需要缴纳社会保障资金的，须提供相应证明材料。</w:t>
      </w:r>
      <w:r w:rsidR="00641E74">
        <w:rPr>
          <w:rFonts w:hint="eastAsia"/>
          <w:sz w:val="24"/>
          <w:szCs w:val="24"/>
        </w:rPr>
        <w:t>”</w:t>
      </w:r>
      <w:r w:rsidR="00CF2000" w:rsidRPr="00DF0395">
        <w:rPr>
          <w:rFonts w:hint="eastAsia"/>
          <w:sz w:val="24"/>
          <w:szCs w:val="24"/>
        </w:rPr>
        <w:t>请</w:t>
      </w:r>
      <w:r w:rsidR="00C02FA2" w:rsidRPr="00DF0395">
        <w:rPr>
          <w:rFonts w:hint="eastAsia"/>
          <w:sz w:val="24"/>
          <w:szCs w:val="24"/>
        </w:rPr>
        <w:t>问</w:t>
      </w:r>
      <w:r w:rsidR="00576380" w:rsidRPr="00DF0395">
        <w:rPr>
          <w:rFonts w:hint="eastAsia"/>
          <w:sz w:val="24"/>
          <w:szCs w:val="24"/>
        </w:rPr>
        <w:t>投标人为代理商时</w:t>
      </w:r>
      <w:r w:rsidR="00027776" w:rsidRPr="00DF0395">
        <w:rPr>
          <w:rFonts w:hint="eastAsia"/>
          <w:sz w:val="24"/>
          <w:szCs w:val="24"/>
        </w:rPr>
        <w:t>，</w:t>
      </w:r>
      <w:r w:rsidR="00C02FA2" w:rsidRPr="00DF0395">
        <w:rPr>
          <w:rFonts w:hint="eastAsia"/>
          <w:sz w:val="24"/>
          <w:szCs w:val="24"/>
        </w:rPr>
        <w:t>拟投入项目人员为厂</w:t>
      </w:r>
      <w:r w:rsidR="009B2356" w:rsidRPr="00DF0395">
        <w:rPr>
          <w:rFonts w:hint="eastAsia"/>
          <w:sz w:val="24"/>
          <w:szCs w:val="24"/>
        </w:rPr>
        <w:t>商</w:t>
      </w:r>
      <w:r w:rsidR="00C02FA2" w:rsidRPr="00DF0395">
        <w:rPr>
          <w:rFonts w:hint="eastAsia"/>
          <w:sz w:val="24"/>
          <w:szCs w:val="24"/>
        </w:rPr>
        <w:t>的相关具有市场监</w:t>
      </w:r>
      <w:r w:rsidR="00C02FA2" w:rsidRPr="00DF0395">
        <w:rPr>
          <w:rFonts w:hint="eastAsia"/>
          <w:sz w:val="24"/>
          <w:szCs w:val="24"/>
        </w:rPr>
        <w:lastRenderedPageBreak/>
        <w:t>督管理部门颁发并在有效期内的特种设备（电梯）安全管理和作业人员证</w:t>
      </w:r>
      <w:r w:rsidR="00641E74" w:rsidRPr="00DF0395">
        <w:rPr>
          <w:rFonts w:hint="eastAsia"/>
          <w:sz w:val="24"/>
          <w:szCs w:val="24"/>
        </w:rPr>
        <w:t>且拟投入人员开标前</w:t>
      </w:r>
      <w:r w:rsidR="00641E74" w:rsidRPr="00DF0395">
        <w:rPr>
          <w:rFonts w:hint="eastAsia"/>
          <w:sz w:val="24"/>
          <w:szCs w:val="24"/>
        </w:rPr>
        <w:t>3</w:t>
      </w:r>
      <w:r w:rsidR="00641E74" w:rsidRPr="00DF0395">
        <w:rPr>
          <w:rFonts w:hint="eastAsia"/>
          <w:sz w:val="24"/>
          <w:szCs w:val="24"/>
        </w:rPr>
        <w:t>个月厂商为其购买的社保凭证（不含开标当月）</w:t>
      </w:r>
      <w:r w:rsidR="00430CCB" w:rsidRPr="00DF0395">
        <w:rPr>
          <w:rFonts w:hint="eastAsia"/>
          <w:sz w:val="24"/>
          <w:szCs w:val="24"/>
        </w:rPr>
        <w:t>，是否予以认可。</w:t>
      </w:r>
    </w:p>
    <w:p w:rsidR="00C02FA2" w:rsidRPr="00C02FA2" w:rsidRDefault="00641E74" w:rsidP="00641E74">
      <w:pPr>
        <w:spacing w:line="440" w:lineRule="exact"/>
        <w:rPr>
          <w:sz w:val="24"/>
          <w:szCs w:val="24"/>
        </w:rPr>
      </w:pPr>
      <w:r w:rsidRPr="00576380">
        <w:rPr>
          <w:rFonts w:hint="eastAsia"/>
          <w:b/>
          <w:sz w:val="24"/>
          <w:szCs w:val="24"/>
        </w:rPr>
        <w:t>答：</w:t>
      </w:r>
      <w:r w:rsidR="00430CCB">
        <w:rPr>
          <w:rFonts w:hint="eastAsia"/>
          <w:sz w:val="24"/>
          <w:szCs w:val="24"/>
        </w:rPr>
        <w:t>认可</w:t>
      </w:r>
      <w:r>
        <w:rPr>
          <w:rFonts w:hint="eastAsia"/>
          <w:sz w:val="24"/>
          <w:szCs w:val="24"/>
        </w:rPr>
        <w:t>。</w:t>
      </w:r>
    </w:p>
    <w:p w:rsidR="00F40B9C" w:rsidRDefault="00F40B9C" w:rsidP="005262FF">
      <w:pPr>
        <w:ind w:firstLineChars="147" w:firstLine="353"/>
        <w:rPr>
          <w:sz w:val="24"/>
          <w:szCs w:val="24"/>
        </w:rPr>
      </w:pPr>
    </w:p>
    <w:p w:rsidR="00F40B9C" w:rsidRDefault="00F40B9C" w:rsidP="005262FF">
      <w:pPr>
        <w:ind w:firstLineChars="147" w:firstLine="353"/>
        <w:rPr>
          <w:sz w:val="24"/>
          <w:szCs w:val="24"/>
        </w:rPr>
      </w:pPr>
    </w:p>
    <w:p w:rsidR="00F40B9C" w:rsidRDefault="00F40B9C" w:rsidP="005262FF">
      <w:pPr>
        <w:ind w:firstLineChars="147" w:firstLine="353"/>
        <w:rPr>
          <w:sz w:val="24"/>
          <w:szCs w:val="24"/>
        </w:rPr>
      </w:pPr>
    </w:p>
    <w:p w:rsidR="00F40B9C" w:rsidRDefault="00F40B9C" w:rsidP="005262FF">
      <w:pPr>
        <w:ind w:firstLineChars="147" w:firstLine="353"/>
        <w:rPr>
          <w:sz w:val="24"/>
          <w:szCs w:val="24"/>
        </w:rPr>
      </w:pPr>
    </w:p>
    <w:p w:rsidR="00F40B9C" w:rsidRDefault="00F40B9C" w:rsidP="005262FF">
      <w:pPr>
        <w:ind w:firstLineChars="147" w:firstLine="353"/>
        <w:rPr>
          <w:sz w:val="24"/>
          <w:szCs w:val="24"/>
        </w:rPr>
      </w:pPr>
    </w:p>
    <w:p w:rsidR="00F40B9C" w:rsidRDefault="00F40B9C" w:rsidP="005262FF">
      <w:pPr>
        <w:ind w:firstLineChars="147" w:firstLine="353"/>
        <w:rPr>
          <w:sz w:val="24"/>
          <w:szCs w:val="24"/>
        </w:rPr>
      </w:pPr>
    </w:p>
    <w:p w:rsidR="00641E74" w:rsidRDefault="00641E74" w:rsidP="005262FF">
      <w:pPr>
        <w:ind w:firstLineChars="147" w:firstLine="353"/>
        <w:rPr>
          <w:sz w:val="24"/>
          <w:szCs w:val="24"/>
        </w:rPr>
      </w:pPr>
    </w:p>
    <w:p w:rsidR="00F40B9C" w:rsidRDefault="00F40B9C" w:rsidP="005262FF">
      <w:pPr>
        <w:ind w:firstLineChars="147" w:firstLine="353"/>
        <w:rPr>
          <w:sz w:val="24"/>
          <w:szCs w:val="24"/>
        </w:rPr>
      </w:pPr>
    </w:p>
    <w:p w:rsidR="00F40B9C" w:rsidRDefault="001348D1">
      <w:pPr>
        <w:spacing w:line="440" w:lineRule="exact"/>
        <w:ind w:firstLineChars="200" w:firstLine="480"/>
        <w:rPr>
          <w:sz w:val="24"/>
          <w:szCs w:val="24"/>
        </w:rPr>
      </w:pPr>
      <w:r>
        <w:rPr>
          <w:rFonts w:hint="eastAsia"/>
          <w:sz w:val="24"/>
          <w:szCs w:val="24"/>
        </w:rPr>
        <w:t>以上答疑内容纳入本次招标范围。本答疑与招标文件内容不一致的，以本答疑内容为准。请各投标人于投标会之前自行在</w:t>
      </w:r>
      <w:r w:rsidR="00641E74" w:rsidRPr="00641E74">
        <w:rPr>
          <w:rFonts w:hint="eastAsia"/>
          <w:sz w:val="24"/>
          <w:szCs w:val="24"/>
        </w:rPr>
        <w:t>中国采购与招标网、东莞市莞城建筑工程有限公司网、广东泰通伟业工程咨询有限公司网</w:t>
      </w:r>
      <w:hyperlink r:id="rId8" w:history="1">
        <w:r>
          <w:rPr>
            <w:rStyle w:val="a7"/>
            <w:rFonts w:hint="eastAsia"/>
            <w:color w:val="auto"/>
            <w:sz w:val="24"/>
            <w:szCs w:val="24"/>
          </w:rPr>
          <w:t>下载本答疑，逾期</w:t>
        </w:r>
        <w:proofErr w:type="gramStart"/>
        <w:r>
          <w:rPr>
            <w:rStyle w:val="a7"/>
            <w:rFonts w:hint="eastAsia"/>
            <w:color w:val="auto"/>
            <w:sz w:val="24"/>
            <w:szCs w:val="24"/>
          </w:rPr>
          <w:t>不</w:t>
        </w:r>
        <w:proofErr w:type="gramEnd"/>
        <w:r>
          <w:rPr>
            <w:rStyle w:val="a7"/>
            <w:rFonts w:hint="eastAsia"/>
            <w:color w:val="auto"/>
            <w:sz w:val="24"/>
            <w:szCs w:val="24"/>
          </w:rPr>
          <w:t>下载，将视为已经清楚并认同本答疑。</w:t>
        </w:r>
      </w:hyperlink>
    </w:p>
    <w:p w:rsidR="00641E74" w:rsidRDefault="00641E74">
      <w:pPr>
        <w:rPr>
          <w:sz w:val="28"/>
          <w:szCs w:val="28"/>
        </w:rPr>
      </w:pPr>
    </w:p>
    <w:p w:rsidR="00641E74" w:rsidRDefault="00641E74">
      <w:pPr>
        <w:rPr>
          <w:sz w:val="28"/>
          <w:szCs w:val="28"/>
        </w:rPr>
      </w:pPr>
    </w:p>
    <w:p w:rsidR="00F40B9C" w:rsidRDefault="00F40B9C">
      <w:pPr>
        <w:rPr>
          <w:sz w:val="28"/>
          <w:szCs w:val="28"/>
        </w:rPr>
      </w:pPr>
    </w:p>
    <w:p w:rsidR="00641E74" w:rsidRDefault="00641E74">
      <w:pPr>
        <w:rPr>
          <w:sz w:val="28"/>
          <w:szCs w:val="28"/>
        </w:rPr>
      </w:pPr>
    </w:p>
    <w:p w:rsidR="00641E74" w:rsidRDefault="00641E74">
      <w:pPr>
        <w:rPr>
          <w:sz w:val="28"/>
          <w:szCs w:val="28"/>
        </w:rPr>
      </w:pPr>
    </w:p>
    <w:p w:rsidR="00F40B9C" w:rsidRDefault="001348D1">
      <w:pPr>
        <w:spacing w:line="360" w:lineRule="auto"/>
        <w:ind w:rightChars="-27" w:right="-57"/>
        <w:rPr>
          <w:rFonts w:ascii="宋体" w:hAnsi="宋体" w:cs="宋体"/>
          <w:sz w:val="28"/>
          <w:szCs w:val="28"/>
        </w:rPr>
      </w:pPr>
      <w:r>
        <w:rPr>
          <w:rFonts w:ascii="宋体" w:hAnsi="宋体" w:cs="宋体" w:hint="eastAsia"/>
          <w:sz w:val="28"/>
          <w:szCs w:val="28"/>
        </w:rPr>
        <w:t xml:space="preserve">                    </w:t>
      </w:r>
    </w:p>
    <w:p w:rsidR="00F40B9C" w:rsidRDefault="001348D1">
      <w:pPr>
        <w:spacing w:line="360" w:lineRule="auto"/>
        <w:jc w:val="center"/>
        <w:rPr>
          <w:rFonts w:ascii="宋体" w:hAnsi="宋体" w:cs="宋体"/>
          <w:sz w:val="28"/>
          <w:szCs w:val="28"/>
        </w:rPr>
      </w:pPr>
      <w:r>
        <w:rPr>
          <w:rFonts w:ascii="宋体" w:hAnsi="宋体" w:cs="宋体" w:hint="eastAsia"/>
          <w:sz w:val="28"/>
          <w:szCs w:val="28"/>
        </w:rPr>
        <w:t xml:space="preserve">                </w:t>
      </w:r>
    </w:p>
    <w:p w:rsidR="00F40B9C" w:rsidRDefault="001348D1">
      <w:pPr>
        <w:spacing w:line="360" w:lineRule="auto"/>
        <w:jc w:val="center"/>
        <w:rPr>
          <w:sz w:val="28"/>
          <w:szCs w:val="28"/>
        </w:rPr>
      </w:pPr>
      <w:r>
        <w:rPr>
          <w:rFonts w:ascii="宋体" w:hAnsi="宋体" w:cs="宋体" w:hint="eastAsia"/>
          <w:sz w:val="28"/>
          <w:szCs w:val="28"/>
        </w:rPr>
        <w:t xml:space="preserve">               </w:t>
      </w:r>
      <w:r>
        <w:rPr>
          <w:rFonts w:hint="eastAsia"/>
          <w:sz w:val="28"/>
          <w:szCs w:val="28"/>
        </w:rPr>
        <w:t>招标代理：</w:t>
      </w:r>
      <w:r w:rsidR="00641E74" w:rsidRPr="00641E74">
        <w:rPr>
          <w:rFonts w:hint="eastAsia"/>
          <w:sz w:val="28"/>
          <w:szCs w:val="28"/>
        </w:rPr>
        <w:t>广东泰通伟业工程咨询有限公司</w:t>
      </w:r>
    </w:p>
    <w:p w:rsidR="00F40B9C" w:rsidRDefault="00F40B9C">
      <w:pPr>
        <w:spacing w:line="360" w:lineRule="auto"/>
        <w:jc w:val="center"/>
        <w:rPr>
          <w:sz w:val="28"/>
          <w:szCs w:val="28"/>
        </w:rPr>
      </w:pPr>
    </w:p>
    <w:p w:rsidR="00F40B9C" w:rsidRDefault="001348D1">
      <w:pPr>
        <w:spacing w:line="360" w:lineRule="auto"/>
        <w:jc w:val="center"/>
        <w:rPr>
          <w:sz w:val="28"/>
          <w:szCs w:val="28"/>
        </w:rPr>
      </w:pPr>
      <w:r>
        <w:rPr>
          <w:rFonts w:hint="eastAsia"/>
          <w:sz w:val="28"/>
          <w:szCs w:val="28"/>
        </w:rPr>
        <w:t xml:space="preserve">                           </w:t>
      </w:r>
    </w:p>
    <w:p w:rsidR="00F40B9C" w:rsidRDefault="001348D1">
      <w:pPr>
        <w:spacing w:line="360" w:lineRule="auto"/>
        <w:jc w:val="center"/>
        <w:rPr>
          <w:sz w:val="28"/>
          <w:szCs w:val="28"/>
        </w:rPr>
      </w:pPr>
      <w:r>
        <w:rPr>
          <w:rFonts w:hint="eastAsia"/>
          <w:sz w:val="28"/>
          <w:szCs w:val="28"/>
        </w:rPr>
        <w:t xml:space="preserve">                                  </w:t>
      </w:r>
      <w:r>
        <w:rPr>
          <w:rFonts w:hint="eastAsia"/>
          <w:sz w:val="28"/>
          <w:szCs w:val="28"/>
        </w:rPr>
        <w:t>二〇</w:t>
      </w:r>
      <w:r w:rsidR="00641E74">
        <w:rPr>
          <w:rFonts w:hint="eastAsia"/>
          <w:sz w:val="28"/>
          <w:szCs w:val="28"/>
        </w:rPr>
        <w:t>二一</w:t>
      </w:r>
      <w:r>
        <w:rPr>
          <w:rFonts w:hint="eastAsia"/>
          <w:sz w:val="28"/>
          <w:szCs w:val="28"/>
        </w:rPr>
        <w:t>年</w:t>
      </w:r>
      <w:r>
        <w:rPr>
          <w:rFonts w:hint="eastAsia"/>
          <w:sz w:val="28"/>
          <w:szCs w:val="28"/>
        </w:rPr>
        <w:t xml:space="preserve"> </w:t>
      </w:r>
      <w:r w:rsidR="00641E74">
        <w:rPr>
          <w:rFonts w:hint="eastAsia"/>
          <w:sz w:val="28"/>
          <w:szCs w:val="28"/>
        </w:rPr>
        <w:t>六</w:t>
      </w:r>
      <w:r w:rsidR="00641E74">
        <w:rPr>
          <w:rFonts w:hint="eastAsia"/>
          <w:sz w:val="28"/>
          <w:szCs w:val="28"/>
        </w:rPr>
        <w:t xml:space="preserve"> </w:t>
      </w:r>
      <w:r>
        <w:rPr>
          <w:rFonts w:hint="eastAsia"/>
          <w:sz w:val="28"/>
          <w:szCs w:val="28"/>
        </w:rPr>
        <w:t>月</w:t>
      </w:r>
      <w:r>
        <w:rPr>
          <w:rFonts w:hint="eastAsia"/>
          <w:sz w:val="28"/>
          <w:szCs w:val="28"/>
        </w:rPr>
        <w:t xml:space="preserve"> </w:t>
      </w:r>
      <w:r w:rsidR="00641E74">
        <w:rPr>
          <w:rFonts w:hint="eastAsia"/>
          <w:sz w:val="28"/>
          <w:szCs w:val="28"/>
        </w:rPr>
        <w:t>二</w:t>
      </w:r>
      <w:r w:rsidR="00D67693">
        <w:rPr>
          <w:rFonts w:hint="eastAsia"/>
          <w:sz w:val="28"/>
          <w:szCs w:val="28"/>
        </w:rPr>
        <w:t xml:space="preserve"> </w:t>
      </w:r>
      <w:r>
        <w:rPr>
          <w:rFonts w:hint="eastAsia"/>
          <w:sz w:val="28"/>
          <w:szCs w:val="28"/>
        </w:rPr>
        <w:t>日</w:t>
      </w:r>
    </w:p>
    <w:sectPr w:rsidR="00F40B9C">
      <w:pgSz w:w="11906" w:h="16838"/>
      <w:pgMar w:top="1843" w:right="1274"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7FFC" w:rsidRDefault="00A07FFC" w:rsidP="005262FF">
      <w:r>
        <w:separator/>
      </w:r>
    </w:p>
  </w:endnote>
  <w:endnote w:type="continuationSeparator" w:id="0">
    <w:p w:rsidR="00A07FFC" w:rsidRDefault="00A07FFC" w:rsidP="00526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7FFC" w:rsidRDefault="00A07FFC" w:rsidP="005262FF">
      <w:r>
        <w:separator/>
      </w:r>
    </w:p>
  </w:footnote>
  <w:footnote w:type="continuationSeparator" w:id="0">
    <w:p w:rsidR="00A07FFC" w:rsidRDefault="00A07FFC" w:rsidP="005262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3"/>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1B40"/>
    <w:rsid w:val="0000396E"/>
    <w:rsid w:val="00027776"/>
    <w:rsid w:val="00043D40"/>
    <w:rsid w:val="000470A5"/>
    <w:rsid w:val="00077FCB"/>
    <w:rsid w:val="00084E8F"/>
    <w:rsid w:val="000D7E9D"/>
    <w:rsid w:val="000F1548"/>
    <w:rsid w:val="001348D1"/>
    <w:rsid w:val="00142E93"/>
    <w:rsid w:val="001515BF"/>
    <w:rsid w:val="001767A6"/>
    <w:rsid w:val="0018652E"/>
    <w:rsid w:val="001942F9"/>
    <w:rsid w:val="00196DBC"/>
    <w:rsid w:val="001A793F"/>
    <w:rsid w:val="001B78D3"/>
    <w:rsid w:val="001C5995"/>
    <w:rsid w:val="001D52B0"/>
    <w:rsid w:val="00223B14"/>
    <w:rsid w:val="00250665"/>
    <w:rsid w:val="00253CF0"/>
    <w:rsid w:val="002F0457"/>
    <w:rsid w:val="003063D6"/>
    <w:rsid w:val="00315E4D"/>
    <w:rsid w:val="00382EF1"/>
    <w:rsid w:val="00391B40"/>
    <w:rsid w:val="003E572D"/>
    <w:rsid w:val="003E6273"/>
    <w:rsid w:val="00412259"/>
    <w:rsid w:val="00415087"/>
    <w:rsid w:val="00430CCB"/>
    <w:rsid w:val="004A4541"/>
    <w:rsid w:val="004A45FC"/>
    <w:rsid w:val="004F0F40"/>
    <w:rsid w:val="004F39EF"/>
    <w:rsid w:val="00501C66"/>
    <w:rsid w:val="005262FF"/>
    <w:rsid w:val="00576380"/>
    <w:rsid w:val="005A0F67"/>
    <w:rsid w:val="005E10AA"/>
    <w:rsid w:val="005E550B"/>
    <w:rsid w:val="00620E03"/>
    <w:rsid w:val="00636F29"/>
    <w:rsid w:val="00641E74"/>
    <w:rsid w:val="00650D79"/>
    <w:rsid w:val="00664797"/>
    <w:rsid w:val="00692C2D"/>
    <w:rsid w:val="006E3076"/>
    <w:rsid w:val="006E3380"/>
    <w:rsid w:val="007054F7"/>
    <w:rsid w:val="00715409"/>
    <w:rsid w:val="00742A06"/>
    <w:rsid w:val="00745472"/>
    <w:rsid w:val="00765AD4"/>
    <w:rsid w:val="00780031"/>
    <w:rsid w:val="0078190C"/>
    <w:rsid w:val="007A3BDF"/>
    <w:rsid w:val="007B71DE"/>
    <w:rsid w:val="007F325B"/>
    <w:rsid w:val="00805668"/>
    <w:rsid w:val="00824CEA"/>
    <w:rsid w:val="00837274"/>
    <w:rsid w:val="008409B6"/>
    <w:rsid w:val="00886E49"/>
    <w:rsid w:val="00895A87"/>
    <w:rsid w:val="008A6DDA"/>
    <w:rsid w:val="008C5C89"/>
    <w:rsid w:val="009A6761"/>
    <w:rsid w:val="009B2356"/>
    <w:rsid w:val="009B360A"/>
    <w:rsid w:val="00A0667A"/>
    <w:rsid w:val="00A07FFC"/>
    <w:rsid w:val="00A2771D"/>
    <w:rsid w:val="00A7005F"/>
    <w:rsid w:val="00A775E4"/>
    <w:rsid w:val="00B067ED"/>
    <w:rsid w:val="00B22AB5"/>
    <w:rsid w:val="00B345F6"/>
    <w:rsid w:val="00BA5893"/>
    <w:rsid w:val="00BB0199"/>
    <w:rsid w:val="00BC56E7"/>
    <w:rsid w:val="00BF6AEF"/>
    <w:rsid w:val="00C02FA2"/>
    <w:rsid w:val="00C925B3"/>
    <w:rsid w:val="00CA338F"/>
    <w:rsid w:val="00CF2000"/>
    <w:rsid w:val="00D07352"/>
    <w:rsid w:val="00D42A80"/>
    <w:rsid w:val="00D67693"/>
    <w:rsid w:val="00D71164"/>
    <w:rsid w:val="00D96002"/>
    <w:rsid w:val="00DA1E06"/>
    <w:rsid w:val="00DE6574"/>
    <w:rsid w:val="00DF0395"/>
    <w:rsid w:val="00E0432D"/>
    <w:rsid w:val="00E221EF"/>
    <w:rsid w:val="00EA19F1"/>
    <w:rsid w:val="00ED3F22"/>
    <w:rsid w:val="00F00515"/>
    <w:rsid w:val="00F35D3F"/>
    <w:rsid w:val="00F40B9C"/>
    <w:rsid w:val="00FA7BB8"/>
    <w:rsid w:val="00FF483E"/>
    <w:rsid w:val="482D05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2">
    <w:name w:val="heading 2"/>
    <w:basedOn w:val="a"/>
    <w:next w:val="a"/>
    <w:link w:val="2Char"/>
    <w:qFormat/>
    <w:pPr>
      <w:keepNext/>
      <w:keepLines/>
      <w:spacing w:before="260" w:after="260" w:line="415" w:lineRule="auto"/>
      <w:outlineLvl w:val="1"/>
    </w:pPr>
    <w:rPr>
      <w:rFonts w:ascii="Arial" w:eastAsia="黑体" w:hAnsi="Arial"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pPr>
      <w:jc w:val="left"/>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character" w:styleId="a7">
    <w:name w:val="Hyperlink"/>
    <w:basedOn w:val="a0"/>
    <w:qFormat/>
    <w:rPr>
      <w:color w:val="333333"/>
      <w:u w:val="none"/>
    </w:rPr>
  </w:style>
  <w:style w:type="character" w:styleId="a8">
    <w:name w:val="annotation reference"/>
    <w:basedOn w:val="a0"/>
    <w:uiPriority w:val="99"/>
    <w:semiHidden/>
    <w:unhideWhenUsed/>
    <w:qFormat/>
    <w:rPr>
      <w:sz w:val="21"/>
      <w:szCs w:val="21"/>
    </w:rPr>
  </w:style>
  <w:style w:type="paragraph" w:styleId="a9">
    <w:name w:val="List Paragraph"/>
    <w:basedOn w:val="a"/>
    <w:uiPriority w:val="34"/>
    <w:qFormat/>
    <w:pPr>
      <w:ind w:firstLineChars="200" w:firstLine="420"/>
    </w:pPr>
  </w:style>
  <w:style w:type="character" w:customStyle="1" w:styleId="Char2">
    <w:name w:val="页眉 Char"/>
    <w:basedOn w:val="a0"/>
    <w:link w:val="a6"/>
    <w:uiPriority w:val="99"/>
    <w:rPr>
      <w:sz w:val="18"/>
      <w:szCs w:val="18"/>
    </w:rPr>
  </w:style>
  <w:style w:type="character" w:customStyle="1" w:styleId="Char1">
    <w:name w:val="页脚 Char"/>
    <w:basedOn w:val="a0"/>
    <w:link w:val="a5"/>
    <w:uiPriority w:val="99"/>
    <w:rPr>
      <w:sz w:val="18"/>
      <w:szCs w:val="18"/>
    </w:rPr>
  </w:style>
  <w:style w:type="character" w:customStyle="1" w:styleId="Char0">
    <w:name w:val="批注框文本 Char"/>
    <w:basedOn w:val="a0"/>
    <w:link w:val="a4"/>
    <w:uiPriority w:val="99"/>
    <w:semiHidden/>
    <w:qFormat/>
    <w:rPr>
      <w:sz w:val="18"/>
      <w:szCs w:val="18"/>
    </w:rPr>
  </w:style>
  <w:style w:type="paragraph" w:customStyle="1" w:styleId="Default">
    <w:name w:val="Default"/>
    <w:qFormat/>
    <w:pPr>
      <w:widowControl w:val="0"/>
      <w:autoSpaceDE w:val="0"/>
      <w:autoSpaceDN w:val="0"/>
      <w:adjustRightInd w:val="0"/>
    </w:pPr>
    <w:rPr>
      <w:rFonts w:ascii="宋体" w:hAnsi="宋体" w:cs="宋体"/>
      <w:color w:val="000000"/>
      <w:sz w:val="24"/>
      <w:szCs w:val="24"/>
    </w:rPr>
  </w:style>
  <w:style w:type="character" w:customStyle="1" w:styleId="2Char">
    <w:name w:val="标题 2 Char"/>
    <w:basedOn w:val="a0"/>
    <w:link w:val="2"/>
    <w:qFormat/>
    <w:rPr>
      <w:rFonts w:ascii="Arial" w:eastAsia="黑体" w:hAnsi="Arial" w:cs="Times New Roman"/>
      <w:b/>
      <w:bCs/>
      <w:sz w:val="32"/>
      <w:szCs w:val="32"/>
    </w:rPr>
  </w:style>
  <w:style w:type="character" w:customStyle="1" w:styleId="Char">
    <w:name w:val="批注文字 Char"/>
    <w:basedOn w:val="a0"/>
    <w:link w:val="a3"/>
    <w:uiPriority w:val="99"/>
    <w:semiHidden/>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2">
    <w:name w:val="heading 2"/>
    <w:basedOn w:val="a"/>
    <w:next w:val="a"/>
    <w:link w:val="2Char"/>
    <w:qFormat/>
    <w:pPr>
      <w:keepNext/>
      <w:keepLines/>
      <w:spacing w:before="260" w:after="260" w:line="415" w:lineRule="auto"/>
      <w:outlineLvl w:val="1"/>
    </w:pPr>
    <w:rPr>
      <w:rFonts w:ascii="Arial" w:eastAsia="黑体" w:hAnsi="Arial"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pPr>
      <w:jc w:val="left"/>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character" w:styleId="a7">
    <w:name w:val="Hyperlink"/>
    <w:basedOn w:val="a0"/>
    <w:qFormat/>
    <w:rPr>
      <w:color w:val="333333"/>
      <w:u w:val="none"/>
    </w:rPr>
  </w:style>
  <w:style w:type="character" w:styleId="a8">
    <w:name w:val="annotation reference"/>
    <w:basedOn w:val="a0"/>
    <w:uiPriority w:val="99"/>
    <w:semiHidden/>
    <w:unhideWhenUsed/>
    <w:qFormat/>
    <w:rPr>
      <w:sz w:val="21"/>
      <w:szCs w:val="21"/>
    </w:rPr>
  </w:style>
  <w:style w:type="paragraph" w:styleId="a9">
    <w:name w:val="List Paragraph"/>
    <w:basedOn w:val="a"/>
    <w:uiPriority w:val="34"/>
    <w:qFormat/>
    <w:pPr>
      <w:ind w:firstLineChars="200" w:firstLine="420"/>
    </w:pPr>
  </w:style>
  <w:style w:type="character" w:customStyle="1" w:styleId="Char2">
    <w:name w:val="页眉 Char"/>
    <w:basedOn w:val="a0"/>
    <w:link w:val="a6"/>
    <w:uiPriority w:val="99"/>
    <w:rPr>
      <w:sz w:val="18"/>
      <w:szCs w:val="18"/>
    </w:rPr>
  </w:style>
  <w:style w:type="character" w:customStyle="1" w:styleId="Char1">
    <w:name w:val="页脚 Char"/>
    <w:basedOn w:val="a0"/>
    <w:link w:val="a5"/>
    <w:uiPriority w:val="99"/>
    <w:rPr>
      <w:sz w:val="18"/>
      <w:szCs w:val="18"/>
    </w:rPr>
  </w:style>
  <w:style w:type="character" w:customStyle="1" w:styleId="Char0">
    <w:name w:val="批注框文本 Char"/>
    <w:basedOn w:val="a0"/>
    <w:link w:val="a4"/>
    <w:uiPriority w:val="99"/>
    <w:semiHidden/>
    <w:qFormat/>
    <w:rPr>
      <w:sz w:val="18"/>
      <w:szCs w:val="18"/>
    </w:rPr>
  </w:style>
  <w:style w:type="paragraph" w:customStyle="1" w:styleId="Default">
    <w:name w:val="Default"/>
    <w:qFormat/>
    <w:pPr>
      <w:widowControl w:val="0"/>
      <w:autoSpaceDE w:val="0"/>
      <w:autoSpaceDN w:val="0"/>
      <w:adjustRightInd w:val="0"/>
    </w:pPr>
    <w:rPr>
      <w:rFonts w:ascii="宋体" w:hAnsi="宋体" w:cs="宋体"/>
      <w:color w:val="000000"/>
      <w:sz w:val="24"/>
      <w:szCs w:val="24"/>
    </w:rPr>
  </w:style>
  <w:style w:type="character" w:customStyle="1" w:styleId="2Char">
    <w:name w:val="标题 2 Char"/>
    <w:basedOn w:val="a0"/>
    <w:link w:val="2"/>
    <w:qFormat/>
    <w:rPr>
      <w:rFonts w:ascii="Arial" w:eastAsia="黑体" w:hAnsi="Arial" w:cs="Times New Roman"/>
      <w:b/>
      <w:bCs/>
      <w:sz w:val="32"/>
      <w:szCs w:val="32"/>
    </w:rPr>
  </w:style>
  <w:style w:type="character" w:customStyle="1" w:styleId="Char">
    <w:name w:val="批注文字 Char"/>
    <w:basedOn w:val="a0"/>
    <w:link w:val="a3"/>
    <w:uiPriority w:val="99"/>
    <w:semiHidden/>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www.dgzb.com.cn/&#65289;&#19979;&#36733;&#26412;&#34917;&#20805;&#36890;&#30693;&#65292;&#36926;&#26399;&#19981;&#19979;&#36733;&#65292;&#23558;&#35270;&#20026;&#24050;&#32463;&#28165;&#26970;&#24182;&#35748;&#21516;&#26412;&#34917;&#20805;&#36890;&#30693;&#12290;"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201</TotalTime>
  <Pages>2</Pages>
  <Words>191</Words>
  <Characters>1090</Characters>
  <Application>Microsoft Office Word</Application>
  <DocSecurity>0</DocSecurity>
  <Lines>9</Lines>
  <Paragraphs>2</Paragraphs>
  <ScaleCrop>false</ScaleCrop>
  <Company>china</Company>
  <LinksUpToDate>false</LinksUpToDate>
  <CharactersWithSpaces>1279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yng456</dc:creator>
  <cp:lastModifiedBy>PC</cp:lastModifiedBy>
  <cp:revision>56</cp:revision>
  <cp:lastPrinted>2021-06-02T09:11:00Z</cp:lastPrinted>
  <dcterms:created xsi:type="dcterms:W3CDTF">2019-06-10T10:43:00Z</dcterms:created>
  <dcterms:modified xsi:type="dcterms:W3CDTF">2021-06-02T09:26:00Z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