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FA698">
      <w:pPr>
        <w:jc w:val="center"/>
        <w:rPr>
          <w:rFonts w:hint="eastAsia" w:ascii="宋体" w:hAnsi="宋体"/>
          <w:b/>
          <w:sz w:val="36"/>
          <w:szCs w:val="36"/>
        </w:rPr>
      </w:pPr>
      <w:bookmarkStart w:id="0" w:name="OLE_LINK2"/>
    </w:p>
    <w:p w14:paraId="35819A70">
      <w:pPr>
        <w:jc w:val="center"/>
        <w:rPr>
          <w:rFonts w:hint="eastAsia" w:ascii="宋体" w:hAnsi="宋体"/>
          <w:b/>
          <w:sz w:val="36"/>
          <w:szCs w:val="36"/>
        </w:rPr>
      </w:pPr>
      <w:r>
        <w:rPr>
          <w:rFonts w:hint="eastAsia" w:ascii="宋体" w:hAnsi="宋体"/>
          <w:b/>
          <w:sz w:val="36"/>
          <w:szCs w:val="36"/>
        </w:rPr>
        <w:t>现场踏勘证明</w:t>
      </w:r>
    </w:p>
    <w:p w14:paraId="67990322">
      <w:pPr>
        <w:jc w:val="center"/>
        <w:rPr>
          <w:rFonts w:hint="eastAsia" w:ascii="宋体" w:hAnsi="宋体"/>
          <w:b/>
          <w:sz w:val="36"/>
          <w:szCs w:val="36"/>
        </w:rPr>
      </w:pPr>
      <w:r>
        <w:rPr>
          <w:rFonts w:hint="eastAsia" w:ascii="宋体" w:hAnsi="宋体"/>
          <w:sz w:val="30"/>
          <w:szCs w:val="30"/>
        </w:rPr>
        <w:t xml:space="preserve"> </w:t>
      </w:r>
    </w:p>
    <w:p w14:paraId="24F36985">
      <w:pPr>
        <w:ind w:firstLine="720" w:firstLineChars="240"/>
        <w:rPr>
          <w:rFonts w:hint="eastAsia" w:ascii="宋体" w:hAnsi="宋体"/>
          <w:sz w:val="30"/>
          <w:szCs w:val="30"/>
        </w:rPr>
      </w:pPr>
      <w:r>
        <w:rPr>
          <w:rFonts w:hint="eastAsia" w:ascii="宋体" w:hAnsi="宋体"/>
          <w:sz w:val="30"/>
          <w:szCs w:val="30"/>
        </w:rPr>
        <w:t>根据</w:t>
      </w:r>
      <w:r>
        <w:rPr>
          <w:rFonts w:hint="eastAsia" w:ascii="宋体" w:hAnsi="宋体"/>
          <w:sz w:val="30"/>
          <w:szCs w:val="30"/>
          <w:lang w:eastAsia="zh-CN"/>
        </w:rPr>
        <w:t>（</w:t>
      </w:r>
      <w:r>
        <w:rPr>
          <w:rFonts w:hint="eastAsia" w:ascii="宋体" w:hAnsi="宋体"/>
          <w:sz w:val="30"/>
          <w:szCs w:val="30"/>
          <w:u w:val="single"/>
          <w:lang w:val="en-US" w:eastAsia="zh-CN"/>
        </w:rPr>
        <w:t xml:space="preserve">   东莞市石龙镇产业基地配套路网交通综合整治项目—老城商务中心-人民广场灯光照明升级专业分包采购  </w:t>
      </w:r>
      <w:r>
        <w:rPr>
          <w:rFonts w:hint="eastAsia" w:ascii="宋体" w:hAnsi="宋体"/>
          <w:sz w:val="30"/>
          <w:szCs w:val="30"/>
          <w:lang w:eastAsia="zh-CN"/>
        </w:rPr>
        <w:t>）</w:t>
      </w:r>
      <w:r>
        <w:rPr>
          <w:rFonts w:hint="eastAsia" w:ascii="宋体" w:hAnsi="宋体"/>
          <w:sz w:val="30"/>
          <w:szCs w:val="30"/>
          <w:lang w:val="en-US" w:eastAsia="zh-CN"/>
        </w:rPr>
        <w:t>采购</w:t>
      </w:r>
      <w:r>
        <w:rPr>
          <w:rFonts w:hint="eastAsia" w:ascii="宋体" w:hAnsi="宋体"/>
          <w:sz w:val="30"/>
          <w:szCs w:val="30"/>
        </w:rPr>
        <w:t>文件要求，各投标人对项目现场必须进行实地踏勘。现有投标单位</w:t>
      </w:r>
      <w:r>
        <w:rPr>
          <w:rFonts w:hint="eastAsia" w:ascii="宋体" w:hAnsi="宋体"/>
          <w:sz w:val="30"/>
          <w:szCs w:val="30"/>
          <w:u w:val="single"/>
        </w:rPr>
        <w:t xml:space="preserve"> </w:t>
      </w:r>
      <w:r>
        <w:rPr>
          <w:rFonts w:hint="eastAsia" w:ascii="宋体" w:hAnsi="宋体"/>
          <w:sz w:val="30"/>
          <w:szCs w:val="30"/>
          <w:u w:val="single"/>
          <w:lang w:val="en-US" w:eastAsia="zh-CN"/>
        </w:rPr>
        <w:t xml:space="preserve">          </w:t>
      </w:r>
      <w:r>
        <w:rPr>
          <w:rFonts w:hint="eastAsia" w:ascii="宋体" w:hAnsi="宋体"/>
          <w:sz w:val="30"/>
          <w:szCs w:val="30"/>
          <w:u w:val="single"/>
        </w:rPr>
        <w:t xml:space="preserve"> </w:t>
      </w:r>
      <w:r>
        <w:rPr>
          <w:rFonts w:hint="eastAsia" w:ascii="宋体" w:hAnsi="宋体"/>
          <w:sz w:val="30"/>
          <w:szCs w:val="30"/>
        </w:rPr>
        <w:t>已进行实地踏勘，获得投标所需要相关资料。</w:t>
      </w:r>
    </w:p>
    <w:p w14:paraId="3A724B9A">
      <w:pPr>
        <w:ind w:firstLine="720" w:firstLineChars="225"/>
        <w:rPr>
          <w:rFonts w:hint="eastAsia" w:ascii="宋体" w:hAnsi="宋体"/>
          <w:sz w:val="32"/>
          <w:szCs w:val="32"/>
        </w:rPr>
      </w:pPr>
      <w:r>
        <w:rPr>
          <w:rFonts w:hint="eastAsia" w:ascii="宋体" w:hAnsi="宋体"/>
          <w:sz w:val="32"/>
          <w:szCs w:val="32"/>
        </w:rPr>
        <w:t>1、经现场踏勘，该投标单位对该项目现场现状已充分了解。</w:t>
      </w:r>
    </w:p>
    <w:p w14:paraId="562B32C7">
      <w:pPr>
        <w:ind w:firstLine="720" w:firstLineChars="225"/>
        <w:rPr>
          <w:rFonts w:hint="eastAsia" w:ascii="宋体" w:hAnsi="宋体"/>
          <w:sz w:val="32"/>
          <w:szCs w:val="32"/>
        </w:rPr>
      </w:pPr>
      <w:r>
        <w:rPr>
          <w:rFonts w:hint="eastAsia" w:ascii="宋体" w:hAnsi="宋体"/>
          <w:sz w:val="32"/>
          <w:szCs w:val="32"/>
        </w:rPr>
        <w:t>2、该投标单位若中标，不对场地现状提供异议，不以场地存在瑕疵为由拒绝签署项目合同书或履行所约定的各项义务。</w:t>
      </w:r>
    </w:p>
    <w:p w14:paraId="732D943A">
      <w:pPr>
        <w:ind w:firstLine="720" w:firstLineChars="240"/>
        <w:rPr>
          <w:rFonts w:hint="eastAsia" w:ascii="宋体" w:hAnsi="宋体"/>
          <w:sz w:val="30"/>
          <w:szCs w:val="30"/>
        </w:rPr>
      </w:pPr>
      <w:r>
        <w:rPr>
          <w:rFonts w:hint="eastAsia" w:ascii="宋体" w:hAnsi="宋体"/>
          <w:sz w:val="30"/>
          <w:szCs w:val="30"/>
        </w:rPr>
        <w:t>特此证明</w:t>
      </w:r>
    </w:p>
    <w:p w14:paraId="0A21ED87">
      <w:pPr>
        <w:rPr>
          <w:rFonts w:hint="eastAsia" w:ascii="宋体" w:hAnsi="宋体"/>
          <w:sz w:val="30"/>
          <w:szCs w:val="30"/>
          <w:u w:val="single"/>
        </w:rPr>
      </w:pPr>
      <w:r>
        <w:rPr>
          <w:rFonts w:hint="eastAsia" w:ascii="宋体" w:hAnsi="宋体"/>
          <w:sz w:val="30"/>
          <w:szCs w:val="30"/>
        </w:rPr>
        <w:t xml:space="preserve">                         </w:t>
      </w:r>
      <w:bookmarkStart w:id="1" w:name="_GoBack"/>
      <w:bookmarkEnd w:id="1"/>
      <w:r>
        <w:rPr>
          <w:rFonts w:hint="eastAsia" w:ascii="宋体" w:hAnsi="宋体"/>
          <w:sz w:val="30"/>
          <w:szCs w:val="30"/>
        </w:rPr>
        <w:t xml:space="preserve">                                                                                        </w:t>
      </w:r>
    </w:p>
    <w:p w14:paraId="6F4EBD72">
      <w:pPr>
        <w:wordWrap w:val="0"/>
        <w:jc w:val="center"/>
        <w:rPr>
          <w:rFonts w:ascii="宋体" w:hAnsi="宋体"/>
          <w:sz w:val="30"/>
          <w:szCs w:val="30"/>
        </w:rPr>
      </w:pPr>
      <w:r>
        <w:rPr>
          <w:rFonts w:hint="eastAsia" w:ascii="宋体" w:hAnsi="宋体"/>
          <w:sz w:val="30"/>
          <w:szCs w:val="30"/>
          <w:lang w:val="en-US" w:eastAsia="zh-CN"/>
        </w:rPr>
        <w:t xml:space="preserve">                                    采购部门：           </w:t>
      </w:r>
      <w:r>
        <w:rPr>
          <w:rFonts w:hint="eastAsia" w:ascii="宋体" w:hAnsi="宋体"/>
          <w:sz w:val="30"/>
          <w:szCs w:val="30"/>
        </w:rPr>
        <w:t xml:space="preserve">          </w:t>
      </w:r>
    </w:p>
    <w:p w14:paraId="6034C7C4">
      <w:pPr>
        <w:wordWrap w:val="0"/>
        <w:jc w:val="right"/>
        <w:rPr>
          <w:rFonts w:hint="eastAsia" w:ascii="宋体" w:hAnsi="宋体"/>
          <w:sz w:val="30"/>
          <w:szCs w:val="30"/>
        </w:rPr>
      </w:pPr>
      <w:r>
        <w:rPr>
          <w:rFonts w:hint="eastAsia" w:ascii="宋体" w:hAnsi="宋体"/>
          <w:sz w:val="30"/>
          <w:szCs w:val="30"/>
        </w:rPr>
        <w:t xml:space="preserve"> 日期：</w:t>
      </w:r>
      <w:r>
        <w:rPr>
          <w:rFonts w:ascii="宋体" w:hAnsi="宋体"/>
          <w:sz w:val="30"/>
          <w:szCs w:val="30"/>
        </w:rPr>
        <w:t>202</w:t>
      </w:r>
      <w:r>
        <w:rPr>
          <w:rFonts w:hint="eastAsia" w:ascii="宋体" w:hAnsi="宋体"/>
          <w:sz w:val="30"/>
          <w:szCs w:val="30"/>
          <w:lang w:val="en-US" w:eastAsia="zh-CN"/>
        </w:rPr>
        <w:t>6</w:t>
      </w:r>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r>
        <w:rPr>
          <w:rFonts w:hint="eastAsia" w:ascii="宋体" w:hAnsi="宋体"/>
          <w:sz w:val="30"/>
          <w:szCs w:val="30"/>
          <w:lang w:val="en-US" w:eastAsia="zh-CN"/>
        </w:rPr>
        <w:t xml:space="preserve">   </w:t>
      </w:r>
      <w:r>
        <w:rPr>
          <w:rFonts w:hint="eastAsia" w:ascii="宋体" w:hAnsi="宋体"/>
          <w:sz w:val="30"/>
          <w:szCs w:val="30"/>
        </w:rPr>
        <w:t>日</w:t>
      </w:r>
    </w:p>
    <w:p w14:paraId="4BF5B663">
      <w:pPr>
        <w:wordWrap/>
        <w:jc w:val="right"/>
        <w:rPr>
          <w:rFonts w:hint="eastAsia" w:ascii="宋体" w:hAnsi="宋体"/>
          <w:sz w:val="30"/>
          <w:szCs w:val="30"/>
        </w:rPr>
      </w:pPr>
    </w:p>
    <w:p w14:paraId="02B93CD3">
      <w:pPr>
        <w:wordWrap/>
        <w:jc w:val="right"/>
        <w:rPr>
          <w:rFonts w:hint="eastAsia" w:ascii="宋体" w:hAnsi="宋体"/>
          <w:sz w:val="30"/>
          <w:szCs w:val="30"/>
        </w:rPr>
      </w:pPr>
    </w:p>
    <w:bookmarkEnd w:id="0"/>
    <w:p w14:paraId="1000D7EA">
      <w:pPr>
        <w:wordWrap/>
        <w:jc w:val="right"/>
        <w:rPr>
          <w:rFonts w:hint="eastAsia" w:ascii="宋体" w:hAnsi="宋体"/>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6C06C4"/>
    <w:rsid w:val="0001213B"/>
    <w:rsid w:val="000254B0"/>
    <w:rsid w:val="000A60FF"/>
    <w:rsid w:val="000B259C"/>
    <w:rsid w:val="0010105B"/>
    <w:rsid w:val="001269A5"/>
    <w:rsid w:val="00151809"/>
    <w:rsid w:val="00166837"/>
    <w:rsid w:val="00180FF9"/>
    <w:rsid w:val="001A0BAD"/>
    <w:rsid w:val="00227E59"/>
    <w:rsid w:val="00231D45"/>
    <w:rsid w:val="002325BD"/>
    <w:rsid w:val="002563C5"/>
    <w:rsid w:val="002A3FE2"/>
    <w:rsid w:val="002C350A"/>
    <w:rsid w:val="002E13B7"/>
    <w:rsid w:val="003430AB"/>
    <w:rsid w:val="00356757"/>
    <w:rsid w:val="003F64D2"/>
    <w:rsid w:val="00422561"/>
    <w:rsid w:val="004245CA"/>
    <w:rsid w:val="004A1FFC"/>
    <w:rsid w:val="00511367"/>
    <w:rsid w:val="00530270"/>
    <w:rsid w:val="00531013"/>
    <w:rsid w:val="005661B6"/>
    <w:rsid w:val="005A6446"/>
    <w:rsid w:val="005E14F2"/>
    <w:rsid w:val="006053B8"/>
    <w:rsid w:val="00617335"/>
    <w:rsid w:val="00630A29"/>
    <w:rsid w:val="006A7D57"/>
    <w:rsid w:val="006C06C4"/>
    <w:rsid w:val="006D615B"/>
    <w:rsid w:val="006E6995"/>
    <w:rsid w:val="00724035"/>
    <w:rsid w:val="007636BC"/>
    <w:rsid w:val="007771C9"/>
    <w:rsid w:val="007C2FBE"/>
    <w:rsid w:val="007D77FD"/>
    <w:rsid w:val="007D7AF8"/>
    <w:rsid w:val="00876EE3"/>
    <w:rsid w:val="008A5386"/>
    <w:rsid w:val="008B1C38"/>
    <w:rsid w:val="009074CF"/>
    <w:rsid w:val="00946BF2"/>
    <w:rsid w:val="009A35B9"/>
    <w:rsid w:val="009A3B46"/>
    <w:rsid w:val="009B44B8"/>
    <w:rsid w:val="009F51C6"/>
    <w:rsid w:val="00A70AAA"/>
    <w:rsid w:val="00A753D1"/>
    <w:rsid w:val="00B465DA"/>
    <w:rsid w:val="00B63E41"/>
    <w:rsid w:val="00B86345"/>
    <w:rsid w:val="00BA0E36"/>
    <w:rsid w:val="00BE34BC"/>
    <w:rsid w:val="00C0470C"/>
    <w:rsid w:val="00C07032"/>
    <w:rsid w:val="00C20C4A"/>
    <w:rsid w:val="00C262FB"/>
    <w:rsid w:val="00CA590F"/>
    <w:rsid w:val="00CB4BA1"/>
    <w:rsid w:val="00D8182A"/>
    <w:rsid w:val="00D8499E"/>
    <w:rsid w:val="00D942E2"/>
    <w:rsid w:val="00DC299A"/>
    <w:rsid w:val="00E15269"/>
    <w:rsid w:val="00E45DC5"/>
    <w:rsid w:val="00E57157"/>
    <w:rsid w:val="00EC0085"/>
    <w:rsid w:val="00ED5CF4"/>
    <w:rsid w:val="00EE6D5B"/>
    <w:rsid w:val="00EF1E55"/>
    <w:rsid w:val="00F37583"/>
    <w:rsid w:val="00F67A47"/>
    <w:rsid w:val="00F73B0A"/>
    <w:rsid w:val="00F93AEC"/>
    <w:rsid w:val="00F95F24"/>
    <w:rsid w:val="00FA5CE5"/>
    <w:rsid w:val="00FD4437"/>
    <w:rsid w:val="018062D9"/>
    <w:rsid w:val="020D5934"/>
    <w:rsid w:val="02477186"/>
    <w:rsid w:val="03DB012B"/>
    <w:rsid w:val="061B4D44"/>
    <w:rsid w:val="08F861C1"/>
    <w:rsid w:val="0A5A5D1A"/>
    <w:rsid w:val="0A8D3D36"/>
    <w:rsid w:val="0A986DC1"/>
    <w:rsid w:val="0B637AFC"/>
    <w:rsid w:val="0E8E31FA"/>
    <w:rsid w:val="0F5E7110"/>
    <w:rsid w:val="0FF114FD"/>
    <w:rsid w:val="1035664F"/>
    <w:rsid w:val="10E87F18"/>
    <w:rsid w:val="11C26637"/>
    <w:rsid w:val="144F4AF7"/>
    <w:rsid w:val="145262D2"/>
    <w:rsid w:val="148003FA"/>
    <w:rsid w:val="18065C22"/>
    <w:rsid w:val="183857F4"/>
    <w:rsid w:val="183E254D"/>
    <w:rsid w:val="1A8813AD"/>
    <w:rsid w:val="1CD65373"/>
    <w:rsid w:val="1FBA02A0"/>
    <w:rsid w:val="202B6146"/>
    <w:rsid w:val="224F3A87"/>
    <w:rsid w:val="225C6C6C"/>
    <w:rsid w:val="227D0BA3"/>
    <w:rsid w:val="230F2FB1"/>
    <w:rsid w:val="247B26FA"/>
    <w:rsid w:val="268148F0"/>
    <w:rsid w:val="278C5F95"/>
    <w:rsid w:val="28866AE7"/>
    <w:rsid w:val="29164C5F"/>
    <w:rsid w:val="2965789C"/>
    <w:rsid w:val="2A0B46A1"/>
    <w:rsid w:val="2D573C1C"/>
    <w:rsid w:val="2E4C2CC9"/>
    <w:rsid w:val="2F3E09DF"/>
    <w:rsid w:val="2FDF021D"/>
    <w:rsid w:val="305B3DEF"/>
    <w:rsid w:val="30B413F8"/>
    <w:rsid w:val="3122167D"/>
    <w:rsid w:val="31F618CA"/>
    <w:rsid w:val="33BC7C00"/>
    <w:rsid w:val="34B869FB"/>
    <w:rsid w:val="36222E79"/>
    <w:rsid w:val="36D203EF"/>
    <w:rsid w:val="371E5E29"/>
    <w:rsid w:val="39BD2AC4"/>
    <w:rsid w:val="3B31058A"/>
    <w:rsid w:val="3B67270F"/>
    <w:rsid w:val="3CBD760D"/>
    <w:rsid w:val="3D1B28DD"/>
    <w:rsid w:val="3D1F10F1"/>
    <w:rsid w:val="3D5F318D"/>
    <w:rsid w:val="3EC66BEA"/>
    <w:rsid w:val="3F00274D"/>
    <w:rsid w:val="3F122911"/>
    <w:rsid w:val="43001CEC"/>
    <w:rsid w:val="43384CCD"/>
    <w:rsid w:val="43732951"/>
    <w:rsid w:val="437B05F4"/>
    <w:rsid w:val="45C87E57"/>
    <w:rsid w:val="46751AC2"/>
    <w:rsid w:val="46873661"/>
    <w:rsid w:val="46E4602C"/>
    <w:rsid w:val="49653205"/>
    <w:rsid w:val="498521CD"/>
    <w:rsid w:val="49C13F25"/>
    <w:rsid w:val="4B502EE9"/>
    <w:rsid w:val="4B63653E"/>
    <w:rsid w:val="4EC94E34"/>
    <w:rsid w:val="4F2D5CD5"/>
    <w:rsid w:val="50FE23F8"/>
    <w:rsid w:val="52C245F2"/>
    <w:rsid w:val="53FF3ADB"/>
    <w:rsid w:val="545F48F2"/>
    <w:rsid w:val="55A90521"/>
    <w:rsid w:val="55B812C9"/>
    <w:rsid w:val="56E147BB"/>
    <w:rsid w:val="584A0929"/>
    <w:rsid w:val="587F24DD"/>
    <w:rsid w:val="58824E0A"/>
    <w:rsid w:val="58A27F7A"/>
    <w:rsid w:val="59244AC5"/>
    <w:rsid w:val="59FE53FD"/>
    <w:rsid w:val="5BCF72D8"/>
    <w:rsid w:val="5C001EFE"/>
    <w:rsid w:val="5C482897"/>
    <w:rsid w:val="5C6016C2"/>
    <w:rsid w:val="5E3A1886"/>
    <w:rsid w:val="60302D47"/>
    <w:rsid w:val="60913754"/>
    <w:rsid w:val="640827A1"/>
    <w:rsid w:val="65AF2D34"/>
    <w:rsid w:val="66AE50EE"/>
    <w:rsid w:val="68984446"/>
    <w:rsid w:val="6901693C"/>
    <w:rsid w:val="6B537BFD"/>
    <w:rsid w:val="6B55564C"/>
    <w:rsid w:val="6C5621D1"/>
    <w:rsid w:val="6D4606C8"/>
    <w:rsid w:val="6DAA5A21"/>
    <w:rsid w:val="6FD01BF4"/>
    <w:rsid w:val="702C6435"/>
    <w:rsid w:val="71526E07"/>
    <w:rsid w:val="71664F2C"/>
    <w:rsid w:val="724B3023"/>
    <w:rsid w:val="740C590C"/>
    <w:rsid w:val="74557650"/>
    <w:rsid w:val="74B15F95"/>
    <w:rsid w:val="74DF1675"/>
    <w:rsid w:val="763D1608"/>
    <w:rsid w:val="763E7C9A"/>
    <w:rsid w:val="76F04CB5"/>
    <w:rsid w:val="77AB78A3"/>
    <w:rsid w:val="7930476D"/>
    <w:rsid w:val="79DE6296"/>
    <w:rsid w:val="7A28034F"/>
    <w:rsid w:val="7AB705A7"/>
    <w:rsid w:val="7ACD75E7"/>
    <w:rsid w:val="7B4056A4"/>
    <w:rsid w:val="7C1D0DF4"/>
    <w:rsid w:val="7C472A40"/>
    <w:rsid w:val="7C9C4AEC"/>
    <w:rsid w:val="7DA5043C"/>
    <w:rsid w:val="7F392B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Date"/>
    <w:basedOn w:val="1"/>
    <w:next w:val="1"/>
    <w:autoRedefine/>
    <w:qFormat/>
    <w:uiPriority w:val="0"/>
    <w:pPr>
      <w:ind w:left="100" w:leftChars="2500"/>
    </w:pPr>
  </w:style>
  <w:style w:type="paragraph" w:styleId="3">
    <w:name w:val="Balloon Text"/>
    <w:basedOn w:val="1"/>
    <w:semiHidden/>
    <w:qFormat/>
    <w:uiPriority w:val="0"/>
    <w:rPr>
      <w:sz w:val="18"/>
      <w:szCs w:val="18"/>
    </w:rPr>
  </w:style>
  <w:style w:type="paragraph" w:styleId="4">
    <w:name w:val="footer"/>
    <w:basedOn w:val="1"/>
    <w:link w:val="8"/>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autoRedefine/>
    <w:qFormat/>
    <w:uiPriority w:val="0"/>
    <w:rPr>
      <w:kern w:val="2"/>
      <w:sz w:val="18"/>
      <w:szCs w:val="18"/>
    </w:rPr>
  </w:style>
  <w:style w:type="character" w:customStyle="1" w:styleId="9">
    <w:name w:val="页眉 Char"/>
    <w:link w:val="5"/>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Pages>
  <Words>801</Words>
  <Characters>821</Characters>
  <Lines>2</Lines>
  <Paragraphs>1</Paragraphs>
  <TotalTime>6</TotalTime>
  <ScaleCrop>false</ScaleCrop>
  <LinksUpToDate>false</LinksUpToDate>
  <CharactersWithSpaces>1545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2020-04-14T01:30:00Z</dcterms:created>
  <dc:creator>微软用户</dc:creator>
  <cp:lastModifiedBy>Lenovo</cp:lastModifiedBy>
  <cp:lastPrinted>2025-12-31T10:52:00Z</cp:lastPrinted>
  <dcterms:modified xsi:type="dcterms:W3CDTF">2026-01-04T12:09:15Z</dcterms:modified>
  <dc:title>现场踏勘确认书</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1B6D5C02924C498D9A70400D31C3FADA_13</vt:lpwstr>
  </property>
  <property fmtid="{D5CDD505-2E9C-101B-9397-08002B2CF9AE}" pid="4" name="KSOTemplateDocerSaveRecord">
    <vt:lpwstr>eyJoZGlkIjoiYmRhODFmNzRmN2ZlNjc1OGE0YWUxNWEzMmNlMTZlZGUiLCJ1c2VySWQiOiIzNDgwMDA2NDgifQ==</vt:lpwstr>
  </property>
</Properties>
</file>