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东莞市石龙镇产业基地配套路网交通综合整治项目-外环连接线项目-科技治超非现场执法系统设备采购</w:t>
      </w:r>
      <w:r>
        <w:rPr>
          <w:rFonts w:hint="eastAsia" w:ascii="宋体" w:hAnsi="宋体" w:eastAsia="宋体" w:cs="宋体"/>
          <w:color w:val="auto"/>
          <w:kern w:val="0"/>
          <w:sz w:val="30"/>
          <w:szCs w:val="20"/>
          <w:highlight w:val="none"/>
          <w:u w:val="single"/>
          <w:lang w:val="en-US" w:eastAsia="zh-CN"/>
        </w:rPr>
        <w:t xml:space="preserve">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6034C7C4">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4BF5B663">
      <w:pPr>
        <w:wordWrap/>
        <w:jc w:val="right"/>
        <w:rPr>
          <w:rFonts w:hint="eastAsia" w:ascii="宋体" w:hAnsi="宋体"/>
          <w:sz w:val="30"/>
          <w:szCs w:val="30"/>
        </w:rPr>
      </w:pPr>
    </w:p>
    <w:p w14:paraId="02B93CD3">
      <w:pPr>
        <w:wordWrap/>
        <w:jc w:val="right"/>
        <w:rPr>
          <w:rFonts w:hint="eastAsia" w:ascii="宋体" w:hAnsi="宋体"/>
          <w:sz w:val="30"/>
          <w:szCs w:val="30"/>
        </w:rPr>
      </w:pPr>
    </w:p>
    <w:p w14:paraId="2EE9588B">
      <w:pPr>
        <w:wordWrap/>
        <w:jc w:val="right"/>
        <w:rPr>
          <w:rFonts w:hint="eastAsia" w:ascii="宋体" w:hAnsi="宋体"/>
          <w:sz w:val="30"/>
          <w:szCs w:val="30"/>
        </w:rPr>
      </w:pPr>
    </w:p>
    <w:p w14:paraId="54EFE4FA">
      <w:pPr>
        <w:wordWrap/>
        <w:jc w:val="right"/>
        <w:rPr>
          <w:rFonts w:hint="eastAsia" w:ascii="宋体" w:hAnsi="宋体"/>
          <w:sz w:val="30"/>
          <w:szCs w:val="30"/>
        </w:rPr>
      </w:pPr>
    </w:p>
    <w:bookmarkEnd w:id="0"/>
    <w:p w14:paraId="3AFF3F14">
      <w:pPr>
        <w:wordWrap/>
        <w:jc w:val="right"/>
        <w:rPr>
          <w:rFonts w:hint="eastAsia" w:ascii="宋体" w:hAnsi="宋体"/>
          <w:sz w:val="30"/>
          <w:szCs w:val="30"/>
        </w:rPr>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F861C1"/>
    <w:rsid w:val="0A5A5D1A"/>
    <w:rsid w:val="0A8D3D36"/>
    <w:rsid w:val="0A986DC1"/>
    <w:rsid w:val="0B637AFC"/>
    <w:rsid w:val="0E8E31FA"/>
    <w:rsid w:val="0F5E7110"/>
    <w:rsid w:val="0FF114FD"/>
    <w:rsid w:val="1035664F"/>
    <w:rsid w:val="10E87F18"/>
    <w:rsid w:val="11C26637"/>
    <w:rsid w:val="144F4AF7"/>
    <w:rsid w:val="145262D2"/>
    <w:rsid w:val="148003FA"/>
    <w:rsid w:val="18065C22"/>
    <w:rsid w:val="183857F4"/>
    <w:rsid w:val="183E254D"/>
    <w:rsid w:val="1A8813AD"/>
    <w:rsid w:val="1CD65373"/>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50FE23F8"/>
    <w:rsid w:val="52C245F2"/>
    <w:rsid w:val="53FF3ADB"/>
    <w:rsid w:val="545F48F2"/>
    <w:rsid w:val="55B812C9"/>
    <w:rsid w:val="56E147BB"/>
    <w:rsid w:val="584A0929"/>
    <w:rsid w:val="587F24DD"/>
    <w:rsid w:val="58824E0A"/>
    <w:rsid w:val="58A27F7A"/>
    <w:rsid w:val="59244AC5"/>
    <w:rsid w:val="59FE53FD"/>
    <w:rsid w:val="5AAD4360"/>
    <w:rsid w:val="5BCF72D8"/>
    <w:rsid w:val="5C001EFE"/>
    <w:rsid w:val="5C6016C2"/>
    <w:rsid w:val="60302D47"/>
    <w:rsid w:val="60913754"/>
    <w:rsid w:val="640827A1"/>
    <w:rsid w:val="66AE50EE"/>
    <w:rsid w:val="68984446"/>
    <w:rsid w:val="6901693C"/>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636</Words>
  <Characters>651</Characters>
  <Lines>2</Lines>
  <Paragraphs>1</Paragraphs>
  <TotalTime>7</TotalTime>
  <ScaleCrop>false</ScaleCrop>
  <LinksUpToDate>false</LinksUpToDate>
  <CharactersWithSpaces>1241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2025-08-28T07:59:00Z</cp:lastPrinted>
  <dcterms:modified xsi:type="dcterms:W3CDTF">2026-02-02T11:20:50Z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1B6D5C02924C498D9A70400D31C3FADA_13</vt:lpwstr>
  </property>
  <property fmtid="{D5CDD505-2E9C-101B-9397-08002B2CF9AE}" pid="4" name="KSOTemplateDocerSaveRecord">
    <vt:lpwstr>eyJoZGlkIjoiZDc3YzNiMDJhNWJhZGFmMTcyOGFmMWE3NWFhODZmNDIiLCJ1c2VySWQiOiIzNDgwMDA2NDgifQ==</vt:lpwstr>
  </property>
</Properties>
</file>